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4EE7" w:rsidRPr="00284EE7" w:rsidRDefault="00284EE7" w:rsidP="00284EE7">
      <w:pPr>
        <w:pStyle w:val="a3"/>
        <w:spacing w:before="68"/>
        <w:ind w:left="5723"/>
        <w:rPr>
          <w:b w:val="0"/>
          <w:bCs/>
          <w:sz w:val="24"/>
          <w:szCs w:val="24"/>
        </w:rPr>
      </w:pPr>
      <w:bookmarkStart w:id="0" w:name="_GoBack"/>
      <w:r w:rsidRPr="00284EE7">
        <w:rPr>
          <w:b w:val="0"/>
          <w:bCs/>
          <w:spacing w:val="-7"/>
          <w:sz w:val="24"/>
          <w:szCs w:val="24"/>
        </w:rPr>
        <w:t>Додаток</w:t>
      </w:r>
      <w:r w:rsidRPr="00284EE7">
        <w:rPr>
          <w:b w:val="0"/>
          <w:bCs/>
          <w:spacing w:val="-4"/>
          <w:sz w:val="24"/>
          <w:szCs w:val="24"/>
        </w:rPr>
        <w:t xml:space="preserve"> </w:t>
      </w:r>
      <w:r w:rsidRPr="00284EE7">
        <w:rPr>
          <w:b w:val="0"/>
          <w:bCs/>
          <w:spacing w:val="-10"/>
          <w:sz w:val="24"/>
          <w:szCs w:val="24"/>
        </w:rPr>
        <w:t>1</w:t>
      </w:r>
    </w:p>
    <w:p w:rsidR="00284EE7" w:rsidRPr="00284EE7" w:rsidRDefault="00284EE7" w:rsidP="00284EE7">
      <w:pPr>
        <w:pStyle w:val="a3"/>
        <w:spacing w:before="3"/>
        <w:ind w:left="5709" w:right="979"/>
        <w:rPr>
          <w:b w:val="0"/>
          <w:bCs/>
          <w:sz w:val="24"/>
          <w:szCs w:val="24"/>
        </w:rPr>
      </w:pPr>
      <w:r w:rsidRPr="00284EE7">
        <w:rPr>
          <w:b w:val="0"/>
          <w:bCs/>
          <w:sz w:val="24"/>
          <w:szCs w:val="24"/>
        </w:rPr>
        <w:t>до</w:t>
      </w:r>
      <w:r w:rsidRPr="00284EE7">
        <w:rPr>
          <w:b w:val="0"/>
          <w:bCs/>
          <w:spacing w:val="-15"/>
          <w:sz w:val="24"/>
          <w:szCs w:val="24"/>
        </w:rPr>
        <w:t xml:space="preserve"> </w:t>
      </w:r>
      <w:r w:rsidRPr="00284EE7">
        <w:rPr>
          <w:b w:val="0"/>
          <w:bCs/>
          <w:sz w:val="24"/>
          <w:szCs w:val="24"/>
        </w:rPr>
        <w:t>рішення</w:t>
      </w:r>
      <w:r w:rsidRPr="00284EE7">
        <w:rPr>
          <w:b w:val="0"/>
          <w:bCs/>
          <w:spacing w:val="-15"/>
          <w:sz w:val="24"/>
          <w:szCs w:val="24"/>
        </w:rPr>
        <w:t xml:space="preserve"> </w:t>
      </w:r>
      <w:r w:rsidRPr="00284EE7">
        <w:rPr>
          <w:b w:val="0"/>
          <w:bCs/>
          <w:sz w:val="24"/>
          <w:szCs w:val="24"/>
        </w:rPr>
        <w:t>виконавчого</w:t>
      </w:r>
      <w:r w:rsidRPr="00284EE7">
        <w:rPr>
          <w:b w:val="0"/>
          <w:bCs/>
          <w:spacing w:val="-15"/>
          <w:sz w:val="24"/>
          <w:szCs w:val="24"/>
        </w:rPr>
        <w:t xml:space="preserve"> </w:t>
      </w:r>
      <w:r w:rsidRPr="00284EE7">
        <w:rPr>
          <w:b w:val="0"/>
          <w:bCs/>
          <w:sz w:val="24"/>
          <w:szCs w:val="24"/>
        </w:rPr>
        <w:t>комітету від</w:t>
      </w:r>
      <w:r w:rsidRPr="00284EE7">
        <w:rPr>
          <w:b w:val="0"/>
          <w:bCs/>
          <w:spacing w:val="-9"/>
          <w:sz w:val="24"/>
          <w:szCs w:val="24"/>
        </w:rPr>
        <w:t xml:space="preserve"> 19 червня </w:t>
      </w:r>
      <w:r w:rsidRPr="00284EE7">
        <w:rPr>
          <w:b w:val="0"/>
          <w:bCs/>
          <w:sz w:val="24"/>
          <w:szCs w:val="24"/>
        </w:rPr>
        <w:t>2024</w:t>
      </w:r>
      <w:r w:rsidRPr="00284EE7">
        <w:rPr>
          <w:b w:val="0"/>
          <w:bCs/>
          <w:spacing w:val="-8"/>
          <w:sz w:val="24"/>
          <w:szCs w:val="24"/>
        </w:rPr>
        <w:t xml:space="preserve"> </w:t>
      </w:r>
      <w:r w:rsidRPr="00284EE7">
        <w:rPr>
          <w:b w:val="0"/>
          <w:bCs/>
          <w:sz w:val="24"/>
          <w:szCs w:val="24"/>
        </w:rPr>
        <w:t>року</w:t>
      </w:r>
      <w:r w:rsidRPr="00284EE7">
        <w:rPr>
          <w:b w:val="0"/>
          <w:bCs/>
          <w:spacing w:val="-9"/>
          <w:sz w:val="24"/>
          <w:szCs w:val="24"/>
        </w:rPr>
        <w:t xml:space="preserve"> </w:t>
      </w:r>
      <w:r w:rsidRPr="00284EE7">
        <w:rPr>
          <w:b w:val="0"/>
          <w:bCs/>
          <w:sz w:val="24"/>
          <w:szCs w:val="24"/>
        </w:rPr>
        <w:t>№</w:t>
      </w:r>
      <w:r w:rsidRPr="00284EE7">
        <w:rPr>
          <w:b w:val="0"/>
          <w:bCs/>
          <w:spacing w:val="-10"/>
          <w:sz w:val="24"/>
          <w:szCs w:val="24"/>
        </w:rPr>
        <w:t xml:space="preserve"> 298</w:t>
      </w:r>
      <w:r w:rsidRPr="00284EE7">
        <w:rPr>
          <w:b w:val="0"/>
          <w:bCs/>
          <w:sz w:val="24"/>
          <w:szCs w:val="24"/>
        </w:rPr>
        <w:t xml:space="preserve"> </w:t>
      </w:r>
    </w:p>
    <w:bookmarkEnd w:id="0"/>
    <w:p w:rsidR="00284EE7" w:rsidRDefault="00284EE7" w:rsidP="00284EE7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404"/>
        <w:gridCol w:w="1938"/>
      </w:tblGrid>
      <w:tr w:rsidR="00284EE7" w:rsidTr="00307925">
        <w:trPr>
          <w:trHeight w:val="714"/>
        </w:trPr>
        <w:tc>
          <w:tcPr>
            <w:tcW w:w="2269" w:type="dxa"/>
            <w:vMerge w:val="restart"/>
          </w:tcPr>
          <w:p w:rsidR="00284EE7" w:rsidRDefault="00284EE7" w:rsidP="00307925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 wp14:anchorId="3B2EF766" wp14:editId="13D5D5CE">
                  <wp:extent cx="1243389" cy="155714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389" cy="1557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2" w:type="dxa"/>
            <w:gridSpan w:val="2"/>
          </w:tcPr>
          <w:p w:rsidR="00284EE7" w:rsidRDefault="00284EE7" w:rsidP="00307925">
            <w:pPr>
              <w:pStyle w:val="TableParagraph"/>
              <w:spacing w:before="36"/>
              <w:ind w:left="1919" w:right="1414" w:hanging="500"/>
              <w:rPr>
                <w:b/>
                <w:sz w:val="28"/>
              </w:rPr>
            </w:pPr>
            <w:r>
              <w:rPr>
                <w:b/>
                <w:sz w:val="28"/>
              </w:rPr>
              <w:t>МИРГОРОДСЬКА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МІСЬКА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РАДА ВИКОНАВЧИЙ КОМІТЕТ</w:t>
            </w:r>
          </w:p>
        </w:tc>
      </w:tr>
      <w:tr w:rsidR="00284EE7" w:rsidTr="00307925">
        <w:trPr>
          <w:trHeight w:val="1763"/>
        </w:trPr>
        <w:tc>
          <w:tcPr>
            <w:tcW w:w="2269" w:type="dxa"/>
            <w:vMerge/>
            <w:tcBorders>
              <w:top w:val="nil"/>
            </w:tcBorders>
          </w:tcPr>
          <w:p w:rsidR="00284EE7" w:rsidRPr="00284EE7" w:rsidRDefault="00284EE7" w:rsidP="003079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04" w:type="dxa"/>
          </w:tcPr>
          <w:p w:rsidR="00284EE7" w:rsidRDefault="00284EE7" w:rsidP="00307925">
            <w:pPr>
              <w:pStyle w:val="TableParagraph"/>
              <w:ind w:left="143" w:right="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Інформаційна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картка</w:t>
            </w:r>
          </w:p>
          <w:p w:rsidR="00284EE7" w:rsidRDefault="00284EE7" w:rsidP="00307925">
            <w:pPr>
              <w:pStyle w:val="TableParagraph"/>
              <w:spacing w:before="320"/>
              <w:ind w:left="143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Виплата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одноразової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матеріальної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допомоги при народженні дитини</w:t>
            </w:r>
          </w:p>
        </w:tc>
        <w:tc>
          <w:tcPr>
            <w:tcW w:w="1938" w:type="dxa"/>
          </w:tcPr>
          <w:p w:rsidR="00284EE7" w:rsidRDefault="00284EE7" w:rsidP="00307925">
            <w:pPr>
              <w:pStyle w:val="TableParagraph"/>
              <w:spacing w:before="274"/>
              <w:rPr>
                <w:sz w:val="24"/>
              </w:rPr>
            </w:pPr>
          </w:p>
          <w:p w:rsidR="00284EE7" w:rsidRDefault="00284EE7" w:rsidP="00307925">
            <w:pPr>
              <w:pStyle w:val="TableParagraph"/>
              <w:spacing w:before="1"/>
              <w:ind w:left="577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ІК-</w:t>
            </w:r>
            <w:r>
              <w:rPr>
                <w:b/>
                <w:spacing w:val="-4"/>
                <w:sz w:val="24"/>
              </w:rPr>
              <w:t>7-1</w:t>
            </w:r>
          </w:p>
          <w:p w:rsidR="00284EE7" w:rsidRPr="00BA67D7" w:rsidRDefault="00284EE7" w:rsidP="00307925">
            <w:pPr>
              <w:pStyle w:val="TableParagraph"/>
              <w:spacing w:before="1"/>
              <w:ind w:left="577"/>
              <w:rPr>
                <w:b/>
                <w:sz w:val="24"/>
                <w:lang w:val="en-US"/>
              </w:rPr>
            </w:pPr>
            <w:r>
              <w:rPr>
                <w:b/>
                <w:spacing w:val="-4"/>
                <w:sz w:val="24"/>
                <w:lang w:val="en-US"/>
              </w:rPr>
              <w:t>00144</w:t>
            </w:r>
          </w:p>
        </w:tc>
      </w:tr>
    </w:tbl>
    <w:p w:rsidR="00284EE7" w:rsidRDefault="00284EE7" w:rsidP="00284EE7">
      <w:pPr>
        <w:pStyle w:val="a3"/>
        <w:spacing w:before="47"/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641"/>
        <w:gridCol w:w="6381"/>
      </w:tblGrid>
      <w:tr w:rsidR="00284EE7" w:rsidTr="00307925">
        <w:trPr>
          <w:trHeight w:val="552"/>
        </w:trPr>
        <w:tc>
          <w:tcPr>
            <w:tcW w:w="588" w:type="dxa"/>
          </w:tcPr>
          <w:p w:rsidR="00284EE7" w:rsidRDefault="00284EE7" w:rsidP="0030792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41" w:type="dxa"/>
          </w:tcPr>
          <w:p w:rsidR="00284EE7" w:rsidRDefault="00284EE7" w:rsidP="00307925">
            <w:pPr>
              <w:pStyle w:val="TableParagraph"/>
              <w:tabs>
                <w:tab w:val="left" w:pos="1221"/>
                <w:tab w:val="left" w:pos="1936"/>
              </w:tabs>
              <w:spacing w:line="276" w:lineRule="exact"/>
              <w:ind w:left="107" w:right="108"/>
              <w:rPr>
                <w:sz w:val="24"/>
              </w:rPr>
            </w:pPr>
            <w:r>
              <w:rPr>
                <w:spacing w:val="-2"/>
                <w:sz w:val="24"/>
              </w:rPr>
              <w:t>Орган,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що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надає </w:t>
            </w:r>
            <w:r>
              <w:rPr>
                <w:spacing w:val="-2"/>
                <w:sz w:val="24"/>
              </w:rPr>
              <w:t>послугу</w:t>
            </w:r>
          </w:p>
        </w:tc>
        <w:tc>
          <w:tcPr>
            <w:tcW w:w="6381" w:type="dxa"/>
          </w:tcPr>
          <w:p w:rsidR="00284EE7" w:rsidRDefault="00284EE7" w:rsidP="0030792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Миргородської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ради</w:t>
            </w:r>
          </w:p>
        </w:tc>
      </w:tr>
      <w:tr w:rsidR="00284EE7" w:rsidTr="00307925">
        <w:trPr>
          <w:trHeight w:val="2130"/>
        </w:trPr>
        <w:tc>
          <w:tcPr>
            <w:tcW w:w="588" w:type="dxa"/>
          </w:tcPr>
          <w:p w:rsidR="00284EE7" w:rsidRDefault="00284EE7" w:rsidP="0030792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41" w:type="dxa"/>
          </w:tcPr>
          <w:p w:rsidR="00284EE7" w:rsidRDefault="00284EE7" w:rsidP="00307925">
            <w:pPr>
              <w:pStyle w:val="TableParagraph"/>
              <w:tabs>
                <w:tab w:val="left" w:pos="1708"/>
                <w:tab w:val="left" w:pos="2327"/>
              </w:tabs>
              <w:ind w:left="107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Місце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подання </w:t>
            </w:r>
            <w:r>
              <w:rPr>
                <w:spacing w:val="-2"/>
                <w:sz w:val="24"/>
              </w:rPr>
              <w:t>документів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z w:val="24"/>
              </w:rPr>
              <w:t xml:space="preserve">отримання результату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6381" w:type="dxa"/>
          </w:tcPr>
          <w:p w:rsidR="00284EE7" w:rsidRDefault="00284EE7" w:rsidP="00307925">
            <w:pPr>
              <w:pStyle w:val="TableParagraph"/>
              <w:tabs>
                <w:tab w:val="left" w:pos="968"/>
                <w:tab w:val="left" w:pos="2028"/>
                <w:tab w:val="left" w:pos="4060"/>
                <w:tab w:val="left" w:pos="4981"/>
              </w:tabs>
              <w:ind w:left="107" w:right="102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адміністративних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послуг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виконавчого </w:t>
            </w:r>
            <w:r>
              <w:rPr>
                <w:sz w:val="24"/>
              </w:rPr>
              <w:t>комітету Миргородської міської ради</w:t>
            </w:r>
          </w:p>
          <w:p w:rsidR="00284EE7" w:rsidRDefault="00284EE7" w:rsidP="003079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вул.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Гоголя,171/1,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./факс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(05355)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5-03-18 </w:t>
            </w:r>
            <w:hyperlink r:id="rId6">
              <w:r>
                <w:rPr>
                  <w:spacing w:val="-2"/>
                  <w:sz w:val="24"/>
                </w:rPr>
                <w:t>http://myrgorod.pl.ua</w:t>
              </w:r>
            </w:hyperlink>
          </w:p>
          <w:p w:rsidR="00284EE7" w:rsidRDefault="00284EE7" w:rsidP="003079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hyperlink r:id="rId7">
              <w:r>
                <w:rPr>
                  <w:spacing w:val="-2"/>
                  <w:sz w:val="24"/>
                </w:rPr>
                <w:t>cnap_mirgorod@ukr.net</w:t>
              </w:r>
            </w:hyperlink>
          </w:p>
          <w:p w:rsidR="00284EE7" w:rsidRDefault="00284EE7" w:rsidP="00284EE7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понеділок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четвер 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17.00</w:t>
            </w:r>
          </w:p>
          <w:p w:rsidR="00284EE7" w:rsidRDefault="00284EE7" w:rsidP="00284EE7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п’ятниця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15.45</w:t>
            </w:r>
          </w:p>
        </w:tc>
      </w:tr>
      <w:tr w:rsidR="00284EE7" w:rsidRPr="00284EE7" w:rsidTr="00307925">
        <w:trPr>
          <w:trHeight w:val="3588"/>
        </w:trPr>
        <w:tc>
          <w:tcPr>
            <w:tcW w:w="588" w:type="dxa"/>
          </w:tcPr>
          <w:p w:rsidR="00284EE7" w:rsidRDefault="00284EE7" w:rsidP="0030792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41" w:type="dxa"/>
          </w:tcPr>
          <w:p w:rsidR="00284EE7" w:rsidRDefault="00284EE7" w:rsidP="00307925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 xml:space="preserve">Підстава для </w:t>
            </w:r>
            <w:r>
              <w:rPr>
                <w:spacing w:val="-2"/>
                <w:sz w:val="24"/>
              </w:rPr>
              <w:t>отримання адміністративної послуги</w:t>
            </w:r>
          </w:p>
        </w:tc>
        <w:tc>
          <w:tcPr>
            <w:tcW w:w="6381" w:type="dxa"/>
          </w:tcPr>
          <w:p w:rsidR="00284EE7" w:rsidRDefault="00284EE7" w:rsidP="00307925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Одноразова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матеріальна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допомога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народженні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дитини виплачується одному з батьків, який постійно проживає та зареєстрований  з дитиною у населених пунктах Миргородської міської територіальної громади, в тому числі внутрішньо переміщеним особам, за умови подання заяви та пакету документів впродовж 12 місяців після народження дитини.</w:t>
            </w:r>
          </w:p>
          <w:p w:rsidR="00284EE7" w:rsidRDefault="00284EE7" w:rsidP="00307925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Внутрішньо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переміщеним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допомога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 умови перебування матері на обліку як внутрішньо переміщена особа в Єдиній інформаційній базі даних про  внутрішньо переміщених осіб по Миргородській міській територіальній громаді до народження дитини, та проживання її на території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Миргородської міської територіальної громади.</w:t>
            </w:r>
          </w:p>
        </w:tc>
      </w:tr>
      <w:tr w:rsidR="00284EE7" w:rsidTr="00307925">
        <w:trPr>
          <w:trHeight w:val="4968"/>
        </w:trPr>
        <w:tc>
          <w:tcPr>
            <w:tcW w:w="588" w:type="dxa"/>
          </w:tcPr>
          <w:p w:rsidR="00284EE7" w:rsidRDefault="00284EE7" w:rsidP="0030792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41" w:type="dxa"/>
          </w:tcPr>
          <w:p w:rsidR="00284EE7" w:rsidRDefault="00284EE7" w:rsidP="00307925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 надання послуги та вимоги до них</w:t>
            </w:r>
          </w:p>
        </w:tc>
        <w:tc>
          <w:tcPr>
            <w:tcW w:w="6381" w:type="dxa"/>
          </w:tcPr>
          <w:p w:rsidR="00284EE7" w:rsidRDefault="00284EE7" w:rsidP="00284EE7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spacing w:line="275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виплату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допомоги;</w:t>
            </w:r>
          </w:p>
          <w:p w:rsidR="00284EE7" w:rsidRDefault="00284EE7" w:rsidP="00284EE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копія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свідоцтва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дитини;</w:t>
            </w:r>
          </w:p>
          <w:p w:rsidR="00284EE7" w:rsidRDefault="00284EE7" w:rsidP="00284EE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копія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сторінок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засвідчують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особу та місце реєстрації ( ID-картки та витягу з Єдиного державного демографічного реєстру щодо реєстрації місця проживання);</w:t>
            </w:r>
          </w:p>
          <w:p w:rsidR="00284EE7" w:rsidRDefault="00284EE7" w:rsidP="00284EE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252" w:firstLine="0"/>
              <w:rPr>
                <w:sz w:val="24"/>
              </w:rPr>
            </w:pPr>
            <w:r>
              <w:rPr>
                <w:sz w:val="24"/>
              </w:rPr>
              <w:t>копія довідки про присвоєння реєстраційного номера облікової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(або,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відмови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від ІПН, копія сторінки паспорта, де є відмітка про наявність права здійснювати будь-які платежі за серією та номером </w:t>
            </w:r>
            <w:r>
              <w:rPr>
                <w:spacing w:val="-2"/>
                <w:sz w:val="24"/>
              </w:rPr>
              <w:t>паспорта);</w:t>
            </w:r>
          </w:p>
          <w:p w:rsidR="00284EE7" w:rsidRDefault="00284EE7" w:rsidP="00284EE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1"/>
              <w:ind w:left="245" w:hanging="138"/>
              <w:rPr>
                <w:sz w:val="24"/>
              </w:rPr>
            </w:pPr>
            <w:r>
              <w:rPr>
                <w:sz w:val="24"/>
              </w:rPr>
              <w:t>реквізити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банківського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рахунку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виплати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допомоги;</w:t>
            </w:r>
          </w:p>
          <w:p w:rsidR="00284EE7" w:rsidRDefault="00284EE7" w:rsidP="00284EE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копія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довідки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взяття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внутрішньо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переміщеної особи  (для внутрішньо переміщених </w:t>
            </w:r>
            <w:r>
              <w:rPr>
                <w:spacing w:val="-2"/>
                <w:sz w:val="24"/>
              </w:rPr>
              <w:t>осіб);</w:t>
            </w:r>
          </w:p>
          <w:p w:rsidR="00284EE7" w:rsidRDefault="00284EE7" w:rsidP="00284EE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0" w:lineRule="atLeast"/>
              <w:ind w:right="754" w:firstLine="0"/>
              <w:rPr>
                <w:sz w:val="24"/>
              </w:rPr>
            </w:pPr>
            <w:r>
              <w:rPr>
                <w:sz w:val="24"/>
              </w:rPr>
              <w:t>акт про проживання та склад сім’ї (без реєстрації), складений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головою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вуличного/будинкового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комітету, головою ОСББ, або інспектором сектору по роботі з</w:t>
            </w:r>
          </w:p>
        </w:tc>
      </w:tr>
    </w:tbl>
    <w:p w:rsidR="00284EE7" w:rsidRDefault="00284EE7" w:rsidP="00284EE7">
      <w:pPr>
        <w:spacing w:line="270" w:lineRule="atLeast"/>
        <w:sectPr w:rsidR="00284EE7">
          <w:pgSz w:w="11910" w:h="16840"/>
          <w:pgMar w:top="620" w:right="300" w:bottom="280" w:left="1240" w:header="708" w:footer="708" w:gutter="0"/>
          <w:cols w:space="720"/>
        </w:sectPr>
      </w:pPr>
    </w:p>
    <w:p w:rsidR="00284EE7" w:rsidRDefault="00284EE7" w:rsidP="00284EE7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641"/>
        <w:gridCol w:w="6381"/>
      </w:tblGrid>
      <w:tr w:rsidR="00284EE7" w:rsidTr="00307925">
        <w:trPr>
          <w:trHeight w:val="1934"/>
        </w:trPr>
        <w:tc>
          <w:tcPr>
            <w:tcW w:w="588" w:type="dxa"/>
          </w:tcPr>
          <w:p w:rsidR="00284EE7" w:rsidRDefault="00284EE7" w:rsidP="00307925">
            <w:pPr>
              <w:pStyle w:val="TableParagraph"/>
            </w:pPr>
          </w:p>
        </w:tc>
        <w:tc>
          <w:tcPr>
            <w:tcW w:w="2641" w:type="dxa"/>
          </w:tcPr>
          <w:p w:rsidR="00284EE7" w:rsidRDefault="00284EE7" w:rsidP="00307925">
            <w:pPr>
              <w:pStyle w:val="TableParagraph"/>
            </w:pPr>
          </w:p>
        </w:tc>
        <w:tc>
          <w:tcPr>
            <w:tcW w:w="6381" w:type="dxa"/>
          </w:tcPr>
          <w:p w:rsidR="00284EE7" w:rsidRDefault="00284EE7" w:rsidP="00307925">
            <w:pPr>
              <w:pStyle w:val="TableParagraph"/>
              <w:spacing w:before="1"/>
              <w:ind w:left="107" w:right="860"/>
              <w:jc w:val="both"/>
              <w:rPr>
                <w:sz w:val="24"/>
              </w:rPr>
            </w:pPr>
            <w:r>
              <w:rPr>
                <w:sz w:val="24"/>
              </w:rPr>
              <w:t>органами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самоорганізації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організаційного відділу Миргородської міської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ради, засвідчений</w:t>
            </w:r>
          </w:p>
          <w:p w:rsidR="00284EE7" w:rsidRDefault="00284EE7" w:rsidP="00307925">
            <w:pPr>
              <w:pStyle w:val="TableParagraph"/>
              <w:ind w:left="107" w:right="150"/>
              <w:jc w:val="both"/>
              <w:rPr>
                <w:sz w:val="24"/>
              </w:rPr>
            </w:pPr>
            <w:r>
              <w:rPr>
                <w:sz w:val="24"/>
              </w:rPr>
              <w:t>підписами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сусідів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завірений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організаційним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відділом Миргородської міської ради (для внутрішньо переміщених </w:t>
            </w:r>
            <w:r>
              <w:rPr>
                <w:spacing w:val="-2"/>
                <w:sz w:val="24"/>
              </w:rPr>
              <w:t>осіб).</w:t>
            </w:r>
          </w:p>
          <w:p w:rsidR="00284EE7" w:rsidRDefault="00284EE7" w:rsidP="00307925">
            <w:pPr>
              <w:pStyle w:val="TableParagraph"/>
              <w:spacing w:line="270" w:lineRule="atLeast"/>
              <w:ind w:left="107" w:right="621"/>
              <w:jc w:val="both"/>
              <w:rPr>
                <w:sz w:val="24"/>
              </w:rPr>
            </w:pPr>
            <w:r>
              <w:rPr>
                <w:sz w:val="24"/>
              </w:rPr>
              <w:t>Під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копій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надають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їх оригінали для засвідчення копій.</w:t>
            </w:r>
          </w:p>
        </w:tc>
      </w:tr>
      <w:tr w:rsidR="00284EE7" w:rsidTr="00307925">
        <w:trPr>
          <w:trHeight w:val="275"/>
        </w:trPr>
        <w:tc>
          <w:tcPr>
            <w:tcW w:w="588" w:type="dxa"/>
          </w:tcPr>
          <w:p w:rsidR="00284EE7" w:rsidRDefault="00284EE7" w:rsidP="00307925">
            <w:pPr>
              <w:pStyle w:val="TableParagraph"/>
              <w:spacing w:line="256" w:lineRule="exact"/>
              <w:ind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41" w:type="dxa"/>
          </w:tcPr>
          <w:p w:rsidR="00284EE7" w:rsidRDefault="00284EE7" w:rsidP="00307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Оплата</w:t>
            </w:r>
          </w:p>
        </w:tc>
        <w:tc>
          <w:tcPr>
            <w:tcW w:w="6381" w:type="dxa"/>
          </w:tcPr>
          <w:p w:rsidR="00284EE7" w:rsidRDefault="00284EE7" w:rsidP="00307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Безоплатно</w:t>
            </w:r>
          </w:p>
        </w:tc>
      </w:tr>
      <w:tr w:rsidR="00284EE7" w:rsidTr="00307925">
        <w:trPr>
          <w:trHeight w:val="551"/>
        </w:trPr>
        <w:tc>
          <w:tcPr>
            <w:tcW w:w="588" w:type="dxa"/>
          </w:tcPr>
          <w:p w:rsidR="00284EE7" w:rsidRDefault="00284EE7" w:rsidP="00307925">
            <w:pPr>
              <w:pStyle w:val="TableParagraph"/>
              <w:spacing w:line="275" w:lineRule="exact"/>
              <w:ind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41" w:type="dxa"/>
          </w:tcPr>
          <w:p w:rsidR="00284EE7" w:rsidRDefault="00284EE7" w:rsidP="0030792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6381" w:type="dxa"/>
          </w:tcPr>
          <w:p w:rsidR="00284EE7" w:rsidRDefault="00284EE7" w:rsidP="00307925">
            <w:pPr>
              <w:pStyle w:val="TableParagraph"/>
              <w:tabs>
                <w:tab w:val="left" w:pos="1336"/>
              </w:tabs>
              <w:spacing w:line="276" w:lineRule="exact"/>
              <w:ind w:left="107" w:right="102"/>
              <w:rPr>
                <w:sz w:val="24"/>
              </w:rPr>
            </w:pPr>
            <w:r>
              <w:rPr>
                <w:spacing w:val="-2"/>
                <w:sz w:val="24"/>
              </w:rPr>
              <w:t>Рішення</w:t>
            </w:r>
            <w:r>
              <w:rPr>
                <w:sz w:val="24"/>
              </w:rPr>
              <w:tab/>
              <w:t>про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мотивована відмова у призначенні.</w:t>
            </w:r>
          </w:p>
        </w:tc>
      </w:tr>
      <w:tr w:rsidR="00284EE7" w:rsidTr="00307925">
        <w:trPr>
          <w:trHeight w:val="290"/>
        </w:trPr>
        <w:tc>
          <w:tcPr>
            <w:tcW w:w="588" w:type="dxa"/>
          </w:tcPr>
          <w:p w:rsidR="00284EE7" w:rsidRDefault="00284EE7" w:rsidP="00307925">
            <w:pPr>
              <w:pStyle w:val="TableParagraph"/>
              <w:spacing w:line="270" w:lineRule="exact"/>
              <w:ind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41" w:type="dxa"/>
          </w:tcPr>
          <w:p w:rsidR="00284EE7" w:rsidRDefault="00284EE7" w:rsidP="003079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Термін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виконання</w:t>
            </w:r>
          </w:p>
        </w:tc>
        <w:tc>
          <w:tcPr>
            <w:tcW w:w="6381" w:type="dxa"/>
          </w:tcPr>
          <w:p w:rsidR="00284EE7" w:rsidRDefault="00284EE7" w:rsidP="00307925">
            <w:pPr>
              <w:pStyle w:val="TableParagraph"/>
              <w:spacing w:before="13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днів</w:t>
            </w:r>
          </w:p>
        </w:tc>
      </w:tr>
      <w:tr w:rsidR="00284EE7" w:rsidTr="00307925">
        <w:trPr>
          <w:trHeight w:val="1104"/>
        </w:trPr>
        <w:tc>
          <w:tcPr>
            <w:tcW w:w="588" w:type="dxa"/>
          </w:tcPr>
          <w:p w:rsidR="00284EE7" w:rsidRDefault="00284EE7" w:rsidP="00307925">
            <w:pPr>
              <w:pStyle w:val="TableParagraph"/>
              <w:spacing w:line="275" w:lineRule="exact"/>
              <w:ind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641" w:type="dxa"/>
          </w:tcPr>
          <w:p w:rsidR="00284EE7" w:rsidRDefault="00284EE7" w:rsidP="00307925">
            <w:pPr>
              <w:pStyle w:val="TableParagraph"/>
              <w:tabs>
                <w:tab w:val="left" w:pos="1686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Спосіб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подання </w:t>
            </w:r>
            <w:r>
              <w:rPr>
                <w:sz w:val="24"/>
              </w:rPr>
              <w:t>документів/ отримання відповіді (результату)</w:t>
            </w:r>
          </w:p>
        </w:tc>
        <w:tc>
          <w:tcPr>
            <w:tcW w:w="6381" w:type="dxa"/>
          </w:tcPr>
          <w:p w:rsidR="00284EE7" w:rsidRDefault="00284EE7" w:rsidP="00307925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Заява разом з необхідними документами подається особисто суб’єктом звернення до відділу «Центр надання адміністративних послуг» виконавчого комітету міської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284EE7" w:rsidTr="00307925">
        <w:trPr>
          <w:trHeight w:val="1578"/>
        </w:trPr>
        <w:tc>
          <w:tcPr>
            <w:tcW w:w="588" w:type="dxa"/>
          </w:tcPr>
          <w:p w:rsidR="00284EE7" w:rsidRDefault="00284EE7" w:rsidP="00307925">
            <w:pPr>
              <w:pStyle w:val="TableParagraph"/>
              <w:spacing w:line="275" w:lineRule="exact"/>
              <w:ind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41" w:type="dxa"/>
          </w:tcPr>
          <w:p w:rsidR="00284EE7" w:rsidRDefault="00284EE7" w:rsidP="00307925">
            <w:pPr>
              <w:pStyle w:val="TableParagraph"/>
              <w:tabs>
                <w:tab w:val="left" w:pos="1986"/>
              </w:tabs>
              <w:ind w:left="107" w:right="108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акти, </w:t>
            </w:r>
            <w:r>
              <w:rPr>
                <w:spacing w:val="-2"/>
                <w:sz w:val="24"/>
              </w:rPr>
              <w:t>якими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регламентується надання адміністративної послуги</w:t>
            </w:r>
          </w:p>
        </w:tc>
        <w:tc>
          <w:tcPr>
            <w:tcW w:w="6381" w:type="dxa"/>
          </w:tcPr>
          <w:p w:rsidR="00284EE7" w:rsidRDefault="00284EE7" w:rsidP="00307925">
            <w:pPr>
              <w:pStyle w:val="TableParagraph"/>
              <w:tabs>
                <w:tab w:val="left" w:pos="119"/>
              </w:tabs>
              <w:spacing w:line="275" w:lineRule="exact"/>
              <w:ind w:left="119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1.Закон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адміністративні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послуги».</w:t>
            </w:r>
          </w:p>
          <w:p w:rsidR="00284EE7" w:rsidRDefault="00284EE7" w:rsidP="00307925">
            <w:pPr>
              <w:pStyle w:val="TableParagraph"/>
              <w:tabs>
                <w:tab w:val="left" w:pos="103"/>
              </w:tabs>
              <w:spacing w:line="275" w:lineRule="exact"/>
              <w:ind w:left="1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>
              <w:rPr>
                <w:spacing w:val="-4"/>
                <w:sz w:val="24"/>
              </w:rPr>
              <w:t>Закон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України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«Про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місцеве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самоврядування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Україні».</w:t>
            </w:r>
          </w:p>
          <w:p w:rsidR="00284EE7" w:rsidRDefault="00284EE7" w:rsidP="00307925">
            <w:pPr>
              <w:pStyle w:val="TableParagraph"/>
              <w:tabs>
                <w:tab w:val="left" w:pos="387"/>
              </w:tabs>
              <w:ind w:left="103"/>
              <w:rPr>
                <w:spacing w:val="-2"/>
                <w:sz w:val="24"/>
              </w:rPr>
            </w:pPr>
            <w:r>
              <w:rPr>
                <w:sz w:val="24"/>
              </w:rPr>
              <w:t>3.Закон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даних».</w:t>
            </w:r>
          </w:p>
          <w:p w:rsidR="00284EE7" w:rsidRDefault="00284EE7" w:rsidP="00307925">
            <w:pPr>
              <w:pStyle w:val="TableParagraph"/>
              <w:tabs>
                <w:tab w:val="left" w:pos="387"/>
              </w:tabs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4. Закон України «Про адміністративну процедуру»</w:t>
            </w:r>
          </w:p>
          <w:p w:rsidR="00284EE7" w:rsidRDefault="00284EE7" w:rsidP="00307925">
            <w:pPr>
              <w:pStyle w:val="TableParagraph"/>
              <w:tabs>
                <w:tab w:val="left" w:pos="479"/>
                <w:tab w:val="left" w:pos="827"/>
              </w:tabs>
              <w:ind w:left="103" w:right="1021"/>
              <w:rPr>
                <w:sz w:val="24"/>
              </w:rPr>
            </w:pPr>
          </w:p>
        </w:tc>
      </w:tr>
      <w:tr w:rsidR="00284EE7" w:rsidTr="00307925">
        <w:trPr>
          <w:trHeight w:val="3303"/>
        </w:trPr>
        <w:tc>
          <w:tcPr>
            <w:tcW w:w="588" w:type="dxa"/>
          </w:tcPr>
          <w:p w:rsidR="00284EE7" w:rsidRDefault="00284EE7" w:rsidP="00307925">
            <w:pPr>
              <w:pStyle w:val="TableParagraph"/>
              <w:spacing w:before="275"/>
              <w:ind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41" w:type="dxa"/>
          </w:tcPr>
          <w:p w:rsidR="00284EE7" w:rsidRDefault="00284EE7" w:rsidP="00307925">
            <w:pPr>
              <w:pStyle w:val="TableParagraph"/>
              <w:tabs>
                <w:tab w:val="left" w:pos="1144"/>
                <w:tab w:val="left" w:pos="1250"/>
                <w:tab w:val="left" w:pos="1670"/>
                <w:tab w:val="left" w:pos="2122"/>
              </w:tabs>
              <w:ind w:left="107" w:right="142"/>
              <w:rPr>
                <w:sz w:val="24"/>
              </w:rPr>
            </w:pPr>
            <w:r>
              <w:rPr>
                <w:spacing w:val="-2"/>
                <w:sz w:val="24"/>
              </w:rPr>
              <w:t>Перелік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підстав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відмови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наданні адміністративної послуги</w:t>
            </w:r>
          </w:p>
        </w:tc>
        <w:tc>
          <w:tcPr>
            <w:tcW w:w="6381" w:type="dxa"/>
          </w:tcPr>
          <w:p w:rsidR="00284EE7" w:rsidRDefault="00284EE7" w:rsidP="00307925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7"/>
              </w:tabs>
              <w:ind w:right="95" w:hanging="356"/>
              <w:rPr>
                <w:sz w:val="24"/>
              </w:rPr>
            </w:pPr>
            <w:r w:rsidRPr="00EC0DE5">
              <w:rPr>
                <w:sz w:val="24"/>
              </w:rPr>
              <w:t>Причини відмови</w:t>
            </w:r>
            <w:r>
              <w:rPr>
                <w:sz w:val="24"/>
              </w:rPr>
              <w:t>:</w:t>
            </w:r>
          </w:p>
          <w:p w:rsidR="00284EE7" w:rsidRDefault="00284EE7" w:rsidP="00307925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7"/>
              </w:tabs>
              <w:ind w:right="95" w:hanging="356"/>
              <w:rPr>
                <w:sz w:val="24"/>
              </w:rPr>
            </w:pPr>
            <w:r>
              <w:rPr>
                <w:sz w:val="24"/>
              </w:rPr>
              <w:t>невідповідності</w:t>
            </w:r>
            <w:r w:rsidRPr="00EC0DE5">
              <w:rPr>
                <w:sz w:val="24"/>
              </w:rPr>
              <w:t xml:space="preserve"> </w:t>
            </w:r>
            <w:r>
              <w:rPr>
                <w:sz w:val="24"/>
              </w:rPr>
              <w:t>поданих</w:t>
            </w:r>
            <w:r w:rsidRPr="00EC0DE5">
              <w:rPr>
                <w:sz w:val="24"/>
              </w:rPr>
              <w:t xml:space="preserve"> документів;</w:t>
            </w:r>
          </w:p>
          <w:p w:rsidR="00284EE7" w:rsidRDefault="00284EE7" w:rsidP="00307925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7"/>
              </w:tabs>
              <w:ind w:right="95" w:hanging="356"/>
              <w:rPr>
                <w:sz w:val="24"/>
              </w:rPr>
            </w:pPr>
            <w:r w:rsidRPr="00EC0DE5">
              <w:rPr>
                <w:sz w:val="24"/>
              </w:rPr>
              <w:tab/>
            </w:r>
            <w:r>
              <w:rPr>
                <w:sz w:val="24"/>
              </w:rPr>
              <w:t>відсутності</w:t>
            </w:r>
            <w:r w:rsidRPr="00EC0DE5">
              <w:rPr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 w:rsidRPr="00EC0DE5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EC0DE5">
              <w:rPr>
                <w:sz w:val="24"/>
              </w:rPr>
              <w:t xml:space="preserve"> </w:t>
            </w:r>
            <w:r>
              <w:rPr>
                <w:sz w:val="24"/>
              </w:rPr>
              <w:t>бюджеті міської</w:t>
            </w:r>
            <w:r w:rsidRPr="00EC0D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територіальної </w:t>
            </w:r>
            <w:r w:rsidRPr="00EC0DE5">
              <w:rPr>
                <w:sz w:val="24"/>
              </w:rPr>
              <w:t>громади;</w:t>
            </w:r>
          </w:p>
          <w:p w:rsidR="00284EE7" w:rsidRDefault="00284EE7" w:rsidP="00307925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7"/>
              </w:tabs>
              <w:ind w:right="95" w:hanging="356"/>
              <w:rPr>
                <w:sz w:val="24"/>
              </w:rPr>
            </w:pPr>
            <w:r>
              <w:rPr>
                <w:sz w:val="24"/>
              </w:rPr>
              <w:t>повторного</w:t>
            </w:r>
            <w:r w:rsidRPr="00EC0DE5">
              <w:rPr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 w:rsidRPr="00EC0DE5">
              <w:rPr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 w:rsidRPr="00EC0DE5">
              <w:rPr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 w:rsidRPr="00EC0DE5">
              <w:rPr>
                <w:sz w:val="24"/>
              </w:rPr>
              <w:t xml:space="preserve"> року;</w:t>
            </w:r>
          </w:p>
          <w:p w:rsidR="00284EE7" w:rsidRDefault="00284EE7" w:rsidP="00307925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7"/>
              </w:tabs>
              <w:ind w:right="95" w:hanging="356"/>
              <w:rPr>
                <w:sz w:val="24"/>
              </w:rPr>
            </w:pPr>
            <w:r w:rsidRPr="00EC0DE5">
              <w:rPr>
                <w:sz w:val="24"/>
              </w:rPr>
              <w:tab/>
            </w:r>
            <w:r>
              <w:rPr>
                <w:sz w:val="24"/>
              </w:rPr>
              <w:t>якщо</w:t>
            </w:r>
            <w:r w:rsidRPr="00EC0DE5">
              <w:rPr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 w:rsidRPr="00EC0DE5">
              <w:rPr>
                <w:sz w:val="24"/>
              </w:rPr>
              <w:t xml:space="preserve"> </w:t>
            </w:r>
            <w:r>
              <w:rPr>
                <w:sz w:val="24"/>
              </w:rPr>
              <w:t>надані</w:t>
            </w:r>
            <w:r w:rsidRPr="00EC0DE5">
              <w:rPr>
                <w:sz w:val="24"/>
              </w:rPr>
              <w:t xml:space="preserve"> </w:t>
            </w:r>
            <w:r>
              <w:rPr>
                <w:sz w:val="24"/>
              </w:rPr>
              <w:t>недостовірні</w:t>
            </w:r>
            <w:r w:rsidRPr="00EC0DE5">
              <w:rPr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 w:rsidRPr="00EC0D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чи приховано відомості, які вплинули або можуть вплинути на рішення про надання матеріальної </w:t>
            </w:r>
            <w:r w:rsidRPr="00EC0DE5">
              <w:rPr>
                <w:sz w:val="24"/>
              </w:rPr>
              <w:t>допомоги;</w:t>
            </w:r>
          </w:p>
          <w:p w:rsidR="00284EE7" w:rsidRDefault="00284EE7" w:rsidP="00307925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7"/>
              </w:tabs>
              <w:ind w:right="95" w:hanging="356"/>
              <w:rPr>
                <w:sz w:val="24"/>
              </w:rPr>
            </w:pPr>
            <w:r w:rsidRPr="00EC0DE5">
              <w:rPr>
                <w:sz w:val="24"/>
              </w:rPr>
              <w:tab/>
            </w:r>
            <w:r>
              <w:rPr>
                <w:sz w:val="24"/>
              </w:rPr>
              <w:t>звернення</w:t>
            </w:r>
            <w:r w:rsidRPr="00EC0DE5">
              <w:rPr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 w:rsidRPr="00EC0DE5">
              <w:rPr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 w:rsidRPr="00EC0DE5">
              <w:rPr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 w:rsidRPr="00EC0D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однорічного </w:t>
            </w:r>
            <w:r w:rsidRPr="00EC0DE5">
              <w:rPr>
                <w:sz w:val="24"/>
              </w:rPr>
              <w:t>віку.</w:t>
            </w:r>
          </w:p>
        </w:tc>
      </w:tr>
      <w:tr w:rsidR="00284EE7" w:rsidTr="00307925">
        <w:trPr>
          <w:trHeight w:val="2543"/>
        </w:trPr>
        <w:tc>
          <w:tcPr>
            <w:tcW w:w="588" w:type="dxa"/>
          </w:tcPr>
          <w:p w:rsidR="00284EE7" w:rsidRDefault="00284EE7" w:rsidP="00307925">
            <w:pPr>
              <w:pStyle w:val="TableParagraph"/>
              <w:spacing w:before="275"/>
              <w:ind w:right="4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41" w:type="dxa"/>
          </w:tcPr>
          <w:p w:rsidR="00284EE7" w:rsidRDefault="00284EE7" w:rsidP="00307925">
            <w:pPr>
              <w:pStyle w:val="TableParagraph"/>
              <w:tabs>
                <w:tab w:val="left" w:pos="1144"/>
                <w:tab w:val="left" w:pos="1250"/>
                <w:tab w:val="left" w:pos="1670"/>
                <w:tab w:val="left" w:pos="2122"/>
              </w:tabs>
              <w:ind w:left="107" w:right="14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Оскарження результату надання послуг</w:t>
            </w:r>
          </w:p>
        </w:tc>
        <w:tc>
          <w:tcPr>
            <w:tcW w:w="6381" w:type="dxa"/>
          </w:tcPr>
          <w:p w:rsidR="00284EE7" w:rsidRPr="00EC0DE5" w:rsidRDefault="00284EE7" w:rsidP="00307925">
            <w:pPr>
              <w:pStyle w:val="TableParagraph"/>
              <w:tabs>
                <w:tab w:val="left" w:pos="820"/>
                <w:tab w:val="left" w:pos="827"/>
              </w:tabs>
              <w:ind w:left="103" w:right="95"/>
              <w:rPr>
                <w:sz w:val="24"/>
              </w:rPr>
            </w:pPr>
            <w:r w:rsidRPr="00EC0DE5">
              <w:rPr>
                <w:sz w:val="24"/>
              </w:rPr>
              <w:t>Дії або бездіяльність надавача адміністративної послуги можуть бути оскаржені в порядку, встановленому Законом України «Про адміністративну процедуру»:</w:t>
            </w:r>
          </w:p>
          <w:p w:rsidR="00284EE7" w:rsidRPr="00EC0DE5" w:rsidRDefault="00284EE7" w:rsidP="00284EE7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 w:rsidRPr="00EC0DE5">
              <w:rPr>
                <w:sz w:val="24"/>
              </w:rPr>
              <w:t>до комісії з розгляду скарг щодо прийняття адміністративних актів, процедурних рішень, дій чи бездіяльності виконавчих органів Миргородської міської ради з питань власних повноважень (у разі її створення);</w:t>
            </w:r>
          </w:p>
          <w:p w:rsidR="00284EE7" w:rsidRPr="00EC0DE5" w:rsidRDefault="00284EE7" w:rsidP="00307925">
            <w:pPr>
              <w:pStyle w:val="TableParagraph"/>
              <w:tabs>
                <w:tab w:val="left" w:pos="820"/>
                <w:tab w:val="left" w:pos="827"/>
              </w:tabs>
              <w:ind w:left="-39" w:right="9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EC0DE5">
              <w:rPr>
                <w:sz w:val="24"/>
              </w:rPr>
              <w:t>-    до адміністративного суду.</w:t>
            </w:r>
          </w:p>
        </w:tc>
      </w:tr>
    </w:tbl>
    <w:p w:rsidR="00F31340" w:rsidRDefault="00F31340" w:rsidP="002602DA">
      <w:pPr>
        <w:rPr>
          <w:b/>
          <w:bCs/>
          <w:lang w:val="uk-UA"/>
        </w:rPr>
      </w:pPr>
    </w:p>
    <w:p w:rsidR="00F31340" w:rsidRDefault="00F31340" w:rsidP="002602DA">
      <w:pPr>
        <w:rPr>
          <w:b/>
          <w:bCs/>
          <w:lang w:val="uk-UA"/>
        </w:rPr>
      </w:pPr>
    </w:p>
    <w:p w:rsidR="00F31340" w:rsidRDefault="00F31340" w:rsidP="002602DA">
      <w:pPr>
        <w:rPr>
          <w:b/>
          <w:bCs/>
          <w:lang w:val="uk-UA"/>
        </w:rPr>
      </w:pPr>
    </w:p>
    <w:p w:rsidR="00F31340" w:rsidRDefault="00F31340" w:rsidP="002602DA">
      <w:pPr>
        <w:rPr>
          <w:b/>
          <w:bCs/>
          <w:lang w:val="uk-UA"/>
        </w:rPr>
      </w:pPr>
    </w:p>
    <w:p w:rsidR="002602DA" w:rsidRPr="0026675F" w:rsidRDefault="002602DA" w:rsidP="002602DA">
      <w:pPr>
        <w:rPr>
          <w:b/>
          <w:bCs/>
          <w:lang w:val="uk-UA"/>
        </w:rPr>
      </w:pPr>
      <w:r w:rsidRPr="0026675F">
        <w:rPr>
          <w:b/>
          <w:bCs/>
          <w:lang w:val="uk-UA"/>
        </w:rPr>
        <w:t>Керуюча справами виконавчого комітету                                 Антоніна НІКІТЧЕНКО</w:t>
      </w:r>
    </w:p>
    <w:p w:rsidR="006324D4" w:rsidRPr="002602DA" w:rsidRDefault="006324D4" w:rsidP="006324D4">
      <w:pPr>
        <w:rPr>
          <w:lang w:val="uk-UA"/>
        </w:rPr>
      </w:pPr>
    </w:p>
    <w:p w:rsidR="006324D4" w:rsidRDefault="006324D4" w:rsidP="006324D4"/>
    <w:p w:rsidR="006324D4" w:rsidRDefault="006324D4" w:rsidP="006324D4"/>
    <w:p w:rsidR="0005374E" w:rsidRDefault="0005374E"/>
    <w:sectPr w:rsidR="0005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F86"/>
    <w:multiLevelType w:val="hybridMultilevel"/>
    <w:tmpl w:val="DE2CD75E"/>
    <w:lvl w:ilvl="0" w:tplc="1D92D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D1045"/>
    <w:multiLevelType w:val="multilevel"/>
    <w:tmpl w:val="A12C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80B3E"/>
    <w:multiLevelType w:val="hybridMultilevel"/>
    <w:tmpl w:val="DFE2A5D6"/>
    <w:lvl w:ilvl="0" w:tplc="72FA84F0">
      <w:numFmt w:val="bullet"/>
      <w:lvlText w:val=""/>
      <w:lvlJc w:val="left"/>
      <w:pPr>
        <w:ind w:left="82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94E20BB6">
      <w:numFmt w:val="bullet"/>
      <w:lvlText w:val="•"/>
      <w:lvlJc w:val="left"/>
      <w:pPr>
        <w:ind w:left="1375" w:hanging="363"/>
      </w:pPr>
      <w:rPr>
        <w:rFonts w:hint="default"/>
        <w:lang w:val="uk-UA" w:eastAsia="en-US" w:bidi="ar-SA"/>
      </w:rPr>
    </w:lvl>
    <w:lvl w:ilvl="2" w:tplc="BE86C2D2">
      <w:numFmt w:val="bullet"/>
      <w:lvlText w:val="•"/>
      <w:lvlJc w:val="left"/>
      <w:pPr>
        <w:ind w:left="1930" w:hanging="363"/>
      </w:pPr>
      <w:rPr>
        <w:rFonts w:hint="default"/>
        <w:lang w:val="uk-UA" w:eastAsia="en-US" w:bidi="ar-SA"/>
      </w:rPr>
    </w:lvl>
    <w:lvl w:ilvl="3" w:tplc="A2F643EC">
      <w:numFmt w:val="bullet"/>
      <w:lvlText w:val="•"/>
      <w:lvlJc w:val="left"/>
      <w:pPr>
        <w:ind w:left="2485" w:hanging="363"/>
      </w:pPr>
      <w:rPr>
        <w:rFonts w:hint="default"/>
        <w:lang w:val="uk-UA" w:eastAsia="en-US" w:bidi="ar-SA"/>
      </w:rPr>
    </w:lvl>
    <w:lvl w:ilvl="4" w:tplc="00203330">
      <w:numFmt w:val="bullet"/>
      <w:lvlText w:val="•"/>
      <w:lvlJc w:val="left"/>
      <w:pPr>
        <w:ind w:left="3040" w:hanging="363"/>
      </w:pPr>
      <w:rPr>
        <w:rFonts w:hint="default"/>
        <w:lang w:val="uk-UA" w:eastAsia="en-US" w:bidi="ar-SA"/>
      </w:rPr>
    </w:lvl>
    <w:lvl w:ilvl="5" w:tplc="21669480">
      <w:numFmt w:val="bullet"/>
      <w:lvlText w:val="•"/>
      <w:lvlJc w:val="left"/>
      <w:pPr>
        <w:ind w:left="3595" w:hanging="363"/>
      </w:pPr>
      <w:rPr>
        <w:rFonts w:hint="default"/>
        <w:lang w:val="uk-UA" w:eastAsia="en-US" w:bidi="ar-SA"/>
      </w:rPr>
    </w:lvl>
    <w:lvl w:ilvl="6" w:tplc="7FFA32DA">
      <w:numFmt w:val="bullet"/>
      <w:lvlText w:val="•"/>
      <w:lvlJc w:val="left"/>
      <w:pPr>
        <w:ind w:left="4150" w:hanging="363"/>
      </w:pPr>
      <w:rPr>
        <w:rFonts w:hint="default"/>
        <w:lang w:val="uk-UA" w:eastAsia="en-US" w:bidi="ar-SA"/>
      </w:rPr>
    </w:lvl>
    <w:lvl w:ilvl="7" w:tplc="5420EB0C">
      <w:numFmt w:val="bullet"/>
      <w:lvlText w:val="•"/>
      <w:lvlJc w:val="left"/>
      <w:pPr>
        <w:ind w:left="4705" w:hanging="363"/>
      </w:pPr>
      <w:rPr>
        <w:rFonts w:hint="default"/>
        <w:lang w:val="uk-UA" w:eastAsia="en-US" w:bidi="ar-SA"/>
      </w:rPr>
    </w:lvl>
    <w:lvl w:ilvl="8" w:tplc="C96CC79C">
      <w:numFmt w:val="bullet"/>
      <w:lvlText w:val="•"/>
      <w:lvlJc w:val="left"/>
      <w:pPr>
        <w:ind w:left="5260" w:hanging="363"/>
      </w:pPr>
      <w:rPr>
        <w:rFonts w:hint="default"/>
        <w:lang w:val="uk-UA" w:eastAsia="en-US" w:bidi="ar-SA"/>
      </w:rPr>
    </w:lvl>
  </w:abstractNum>
  <w:abstractNum w:abstractNumId="3" w15:restartNumberingAfterBreak="0">
    <w:nsid w:val="1B5D7EDA"/>
    <w:multiLevelType w:val="hybridMultilevel"/>
    <w:tmpl w:val="7FF68376"/>
    <w:lvl w:ilvl="0" w:tplc="AFAA7DA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64EF63E">
      <w:numFmt w:val="bullet"/>
      <w:lvlText w:val="•"/>
      <w:lvlJc w:val="left"/>
      <w:pPr>
        <w:ind w:left="853" w:hanging="140"/>
      </w:pPr>
      <w:rPr>
        <w:rFonts w:hint="default"/>
        <w:lang w:val="uk-UA" w:eastAsia="en-US" w:bidi="ar-SA"/>
      </w:rPr>
    </w:lvl>
    <w:lvl w:ilvl="2" w:tplc="49DE6298">
      <w:numFmt w:val="bullet"/>
      <w:lvlText w:val="•"/>
      <w:lvlJc w:val="left"/>
      <w:pPr>
        <w:ind w:left="1466" w:hanging="140"/>
      </w:pPr>
      <w:rPr>
        <w:rFonts w:hint="default"/>
        <w:lang w:val="uk-UA" w:eastAsia="en-US" w:bidi="ar-SA"/>
      </w:rPr>
    </w:lvl>
    <w:lvl w:ilvl="3" w:tplc="C95206F2">
      <w:numFmt w:val="bullet"/>
      <w:lvlText w:val="•"/>
      <w:lvlJc w:val="left"/>
      <w:pPr>
        <w:ind w:left="2079" w:hanging="140"/>
      </w:pPr>
      <w:rPr>
        <w:rFonts w:hint="default"/>
        <w:lang w:val="uk-UA" w:eastAsia="en-US" w:bidi="ar-SA"/>
      </w:rPr>
    </w:lvl>
    <w:lvl w:ilvl="4" w:tplc="C9EE5540">
      <w:numFmt w:val="bullet"/>
      <w:lvlText w:val="•"/>
      <w:lvlJc w:val="left"/>
      <w:pPr>
        <w:ind w:left="2692" w:hanging="140"/>
      </w:pPr>
      <w:rPr>
        <w:rFonts w:hint="default"/>
        <w:lang w:val="uk-UA" w:eastAsia="en-US" w:bidi="ar-SA"/>
      </w:rPr>
    </w:lvl>
    <w:lvl w:ilvl="5" w:tplc="CF50B61E">
      <w:numFmt w:val="bullet"/>
      <w:lvlText w:val="•"/>
      <w:lvlJc w:val="left"/>
      <w:pPr>
        <w:ind w:left="3305" w:hanging="140"/>
      </w:pPr>
      <w:rPr>
        <w:rFonts w:hint="default"/>
        <w:lang w:val="uk-UA" w:eastAsia="en-US" w:bidi="ar-SA"/>
      </w:rPr>
    </w:lvl>
    <w:lvl w:ilvl="6" w:tplc="43628950">
      <w:numFmt w:val="bullet"/>
      <w:lvlText w:val="•"/>
      <w:lvlJc w:val="left"/>
      <w:pPr>
        <w:ind w:left="3918" w:hanging="140"/>
      </w:pPr>
      <w:rPr>
        <w:rFonts w:hint="default"/>
        <w:lang w:val="uk-UA" w:eastAsia="en-US" w:bidi="ar-SA"/>
      </w:rPr>
    </w:lvl>
    <w:lvl w:ilvl="7" w:tplc="3736758E">
      <w:numFmt w:val="bullet"/>
      <w:lvlText w:val="•"/>
      <w:lvlJc w:val="left"/>
      <w:pPr>
        <w:ind w:left="4531" w:hanging="140"/>
      </w:pPr>
      <w:rPr>
        <w:rFonts w:hint="default"/>
        <w:lang w:val="uk-UA" w:eastAsia="en-US" w:bidi="ar-SA"/>
      </w:rPr>
    </w:lvl>
    <w:lvl w:ilvl="8" w:tplc="47561D3A">
      <w:numFmt w:val="bullet"/>
      <w:lvlText w:val="•"/>
      <w:lvlJc w:val="left"/>
      <w:pPr>
        <w:ind w:left="5144" w:hanging="140"/>
      </w:pPr>
      <w:rPr>
        <w:rFonts w:hint="default"/>
        <w:lang w:val="uk-UA" w:eastAsia="en-US" w:bidi="ar-SA"/>
      </w:rPr>
    </w:lvl>
  </w:abstractNum>
  <w:abstractNum w:abstractNumId="4" w15:restartNumberingAfterBreak="0">
    <w:nsid w:val="2DC469D2"/>
    <w:multiLevelType w:val="hybridMultilevel"/>
    <w:tmpl w:val="F4028D22"/>
    <w:lvl w:ilvl="0" w:tplc="BD8C25B8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FA2D642">
      <w:numFmt w:val="bullet"/>
      <w:lvlText w:val="•"/>
      <w:lvlJc w:val="left"/>
      <w:pPr>
        <w:ind w:left="727" w:hanging="200"/>
      </w:pPr>
      <w:rPr>
        <w:rFonts w:hint="default"/>
        <w:lang w:val="uk-UA" w:eastAsia="en-US" w:bidi="ar-SA"/>
      </w:rPr>
    </w:lvl>
    <w:lvl w:ilvl="2" w:tplc="3F3E9DCE">
      <w:numFmt w:val="bullet"/>
      <w:lvlText w:val="•"/>
      <w:lvlJc w:val="left"/>
      <w:pPr>
        <w:ind w:left="1354" w:hanging="200"/>
      </w:pPr>
      <w:rPr>
        <w:rFonts w:hint="default"/>
        <w:lang w:val="uk-UA" w:eastAsia="en-US" w:bidi="ar-SA"/>
      </w:rPr>
    </w:lvl>
    <w:lvl w:ilvl="3" w:tplc="6D6C64F4">
      <w:numFmt w:val="bullet"/>
      <w:lvlText w:val="•"/>
      <w:lvlJc w:val="left"/>
      <w:pPr>
        <w:ind w:left="1981" w:hanging="200"/>
      </w:pPr>
      <w:rPr>
        <w:rFonts w:hint="default"/>
        <w:lang w:val="uk-UA" w:eastAsia="en-US" w:bidi="ar-SA"/>
      </w:rPr>
    </w:lvl>
    <w:lvl w:ilvl="4" w:tplc="4CD6469C">
      <w:numFmt w:val="bullet"/>
      <w:lvlText w:val="•"/>
      <w:lvlJc w:val="left"/>
      <w:pPr>
        <w:ind w:left="2608" w:hanging="200"/>
      </w:pPr>
      <w:rPr>
        <w:rFonts w:hint="default"/>
        <w:lang w:val="uk-UA" w:eastAsia="en-US" w:bidi="ar-SA"/>
      </w:rPr>
    </w:lvl>
    <w:lvl w:ilvl="5" w:tplc="3940C75A">
      <w:numFmt w:val="bullet"/>
      <w:lvlText w:val="•"/>
      <w:lvlJc w:val="left"/>
      <w:pPr>
        <w:ind w:left="3235" w:hanging="200"/>
      </w:pPr>
      <w:rPr>
        <w:rFonts w:hint="default"/>
        <w:lang w:val="uk-UA" w:eastAsia="en-US" w:bidi="ar-SA"/>
      </w:rPr>
    </w:lvl>
    <w:lvl w:ilvl="6" w:tplc="7E4CAB00">
      <w:numFmt w:val="bullet"/>
      <w:lvlText w:val="•"/>
      <w:lvlJc w:val="left"/>
      <w:pPr>
        <w:ind w:left="3862" w:hanging="200"/>
      </w:pPr>
      <w:rPr>
        <w:rFonts w:hint="default"/>
        <w:lang w:val="uk-UA" w:eastAsia="en-US" w:bidi="ar-SA"/>
      </w:rPr>
    </w:lvl>
    <w:lvl w:ilvl="7" w:tplc="D19E3B82">
      <w:numFmt w:val="bullet"/>
      <w:lvlText w:val="•"/>
      <w:lvlJc w:val="left"/>
      <w:pPr>
        <w:ind w:left="4489" w:hanging="200"/>
      </w:pPr>
      <w:rPr>
        <w:rFonts w:hint="default"/>
        <w:lang w:val="uk-UA" w:eastAsia="en-US" w:bidi="ar-SA"/>
      </w:rPr>
    </w:lvl>
    <w:lvl w:ilvl="8" w:tplc="66B22FD4">
      <w:numFmt w:val="bullet"/>
      <w:lvlText w:val="•"/>
      <w:lvlJc w:val="left"/>
      <w:pPr>
        <w:ind w:left="5116" w:hanging="200"/>
      </w:pPr>
      <w:rPr>
        <w:rFonts w:hint="default"/>
        <w:lang w:val="uk-UA" w:eastAsia="en-US" w:bidi="ar-SA"/>
      </w:rPr>
    </w:lvl>
  </w:abstractNum>
  <w:abstractNum w:abstractNumId="5" w15:restartNumberingAfterBreak="0">
    <w:nsid w:val="44AC4D99"/>
    <w:multiLevelType w:val="hybridMultilevel"/>
    <w:tmpl w:val="BA863FFC"/>
    <w:lvl w:ilvl="0" w:tplc="6A9EAA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32D55"/>
    <w:multiLevelType w:val="hybridMultilevel"/>
    <w:tmpl w:val="BA863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D4"/>
    <w:rsid w:val="0005374E"/>
    <w:rsid w:val="002602DA"/>
    <w:rsid w:val="00284EE7"/>
    <w:rsid w:val="003B7A49"/>
    <w:rsid w:val="004F5605"/>
    <w:rsid w:val="006324D4"/>
    <w:rsid w:val="00932127"/>
    <w:rsid w:val="00DD6AE3"/>
    <w:rsid w:val="00F31340"/>
    <w:rsid w:val="00F3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D79D4-C7F9-4DC6-BED1-21CD62E1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4D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6324D4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6324D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1">
    <w:name w:val="Основной текст Знак1"/>
    <w:link w:val="a3"/>
    <w:rsid w:val="006324D4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Emphasis"/>
    <w:uiPriority w:val="20"/>
    <w:qFormat/>
    <w:rsid w:val="003B7A4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284EE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4EE7"/>
    <w:pPr>
      <w:widowControl w:val="0"/>
      <w:suppressAutoHyphens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_mirgoro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rgorod.pl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2024-06-25T05:55:00Z</dcterms:created>
  <dcterms:modified xsi:type="dcterms:W3CDTF">2024-06-25T05:55:00Z</dcterms:modified>
</cp:coreProperties>
</file>