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DC2804" w:rsidRPr="00B27F1C" w:rsidRDefault="00214CA1" w:rsidP="003864C7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A7532" w:rsidRDefault="00CA7532" w:rsidP="00CA7532"/>
    <w:p w:rsidR="00A14985" w:rsidRDefault="00A14985" w:rsidP="00A14985">
      <w:pPr>
        <w:rPr>
          <w:lang w:val="uk-UA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suppressAutoHyphens w:val="0"/>
        <w:rPr>
          <w:vanish/>
          <w:lang w:val="uk-UA" w:eastAsia="ru-RU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p w:rsidR="00A14985" w:rsidRPr="00D47E1E" w:rsidRDefault="00A14985" w:rsidP="00A14985">
      <w:pPr>
        <w:rPr>
          <w:vanish/>
          <w:lang w:val="uk-UA"/>
        </w:rPr>
      </w:pPr>
    </w:p>
    <w:tbl>
      <w:tblPr>
        <w:tblpPr w:leftFromText="180" w:rightFromText="180" w:vertAnchor="text" w:tblpY="344"/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A14985" w:rsidRPr="00D47E1E" w:rsidTr="00732F07">
        <w:trPr>
          <w:cantSplit/>
          <w:trHeight w:val="84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985" w:rsidRPr="00D47E1E" w:rsidRDefault="00A1498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47E1E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6" name="Рисунок 2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985" w:rsidRPr="00D47E1E" w:rsidRDefault="00A14985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47E1E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A14985" w:rsidRPr="00D47E1E" w:rsidRDefault="00A14985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47E1E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A14985" w:rsidRPr="00D47E1E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47E1E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A14985" w:rsidRPr="00D47E1E" w:rsidRDefault="00A1498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14985" w:rsidRPr="00D47E1E" w:rsidRDefault="00A14985" w:rsidP="00732F0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val="uk-UA" w:eastAsia="pl-PL"/>
              </w:rPr>
            </w:pPr>
            <w:r w:rsidRPr="00D47E1E">
              <w:rPr>
                <w:b/>
                <w:lang w:val="uk-UA" w:eastAsia="pl-PL"/>
              </w:rPr>
              <w:t>Д</w:t>
            </w:r>
            <w:r w:rsidRPr="00D47E1E">
              <w:rPr>
                <w:b/>
                <w:lang w:val="pl-PL" w:eastAsia="pl-PL"/>
              </w:rPr>
              <w:t>ержавна реєстрація припинення</w:t>
            </w:r>
            <w:r w:rsidRPr="00D47E1E">
              <w:rPr>
                <w:b/>
                <w:lang w:val="uk-UA" w:eastAsia="pl-PL"/>
              </w:rPr>
              <w:t xml:space="preserve"> підприємницької діяльності </w:t>
            </w:r>
            <w:r w:rsidRPr="00D47E1E">
              <w:rPr>
                <w:b/>
                <w:lang w:val="pl-PL" w:eastAsia="pl-PL"/>
              </w:rPr>
              <w:t xml:space="preserve"> </w:t>
            </w:r>
            <w:r w:rsidRPr="00D47E1E">
              <w:rPr>
                <w:b/>
                <w:lang w:val="uk-UA" w:eastAsia="pl-PL"/>
              </w:rPr>
              <w:t>фізичної особи – підприємця за її рішенням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A14985" w:rsidRPr="00D47E1E" w:rsidRDefault="00A1498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D47E1E">
              <w:rPr>
                <w:b/>
                <w:lang w:val="uk-UA"/>
              </w:rPr>
              <w:t>ІК – 5-2-22</w:t>
            </w:r>
          </w:p>
          <w:p w:rsidR="00A14985" w:rsidRPr="00D47E1E" w:rsidRDefault="00A14985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D47E1E">
              <w:rPr>
                <w:b/>
                <w:lang w:val="uk-UA"/>
              </w:rPr>
              <w:t>00107*</w:t>
            </w:r>
          </w:p>
          <w:p w:rsidR="00A14985" w:rsidRPr="00D47E1E" w:rsidRDefault="00A1498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A14985" w:rsidRPr="00D47E1E" w:rsidRDefault="00A14985" w:rsidP="00A14985">
      <w:pPr>
        <w:rPr>
          <w:vanish/>
          <w:lang w:val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D47E1E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D47E1E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A14985" w:rsidRPr="00D47E1E" w:rsidRDefault="00A14985" w:rsidP="00732F07">
            <w:pPr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 xml:space="preserve">вул. Гоголя, 171/1 </w:t>
            </w:r>
          </w:p>
          <w:p w:rsidR="00A14985" w:rsidRPr="00D47E1E" w:rsidRDefault="00A14985" w:rsidP="00732F07">
            <w:pPr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 xml:space="preserve"> </w:t>
            </w:r>
            <w:proofErr w:type="spellStart"/>
            <w:r w:rsidRPr="00D47E1E">
              <w:rPr>
                <w:lang w:val="uk-UA"/>
              </w:rPr>
              <w:t>тел</w:t>
            </w:r>
            <w:proofErr w:type="spellEnd"/>
            <w:r w:rsidRPr="00D47E1E">
              <w:rPr>
                <w:lang w:val="uk-UA"/>
              </w:rPr>
              <w:t>/факс (05355) 5-03-18</w:t>
            </w:r>
          </w:p>
          <w:p w:rsidR="00A14985" w:rsidRPr="00D47E1E" w:rsidRDefault="00A14985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D47E1E">
              <w:rPr>
                <w:sz w:val="22"/>
                <w:lang w:val="x-none" w:eastAsia="ru-RU"/>
              </w:rPr>
              <w:t>http://myrgorod.pl.ua</w:t>
            </w:r>
          </w:p>
          <w:p w:rsidR="00A14985" w:rsidRPr="00D47E1E" w:rsidRDefault="00A14985" w:rsidP="00732F07">
            <w:pPr>
              <w:rPr>
                <w:sz w:val="22"/>
                <w:lang w:val="uk-UA" w:eastAsia="ru-RU"/>
              </w:rPr>
            </w:pPr>
            <w:r w:rsidRPr="00D47E1E">
              <w:rPr>
                <w:sz w:val="22"/>
                <w:lang w:val="en-US" w:eastAsia="ru-RU"/>
              </w:rPr>
              <w:t>e</w:t>
            </w:r>
            <w:r w:rsidRPr="00D47E1E">
              <w:rPr>
                <w:sz w:val="22"/>
                <w:lang w:val="uk-UA" w:eastAsia="ru-RU"/>
              </w:rPr>
              <w:t>-</w:t>
            </w:r>
            <w:r w:rsidRPr="00D47E1E">
              <w:rPr>
                <w:sz w:val="22"/>
                <w:lang w:val="en-US" w:eastAsia="ru-RU"/>
              </w:rPr>
              <w:t>mail</w:t>
            </w:r>
            <w:r w:rsidRPr="00D47E1E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D47E1E">
              <w:rPr>
                <w:sz w:val="22"/>
                <w:lang w:val="en-US" w:eastAsia="ru-RU"/>
              </w:rPr>
              <w:t>cnap_mirgorod</w:t>
            </w:r>
            <w:proofErr w:type="spellEnd"/>
            <w:r w:rsidRPr="00D47E1E">
              <w:rPr>
                <w:sz w:val="22"/>
                <w:lang w:val="uk-UA" w:eastAsia="ru-RU"/>
              </w:rPr>
              <w:t>@</w:t>
            </w:r>
            <w:proofErr w:type="spellStart"/>
            <w:r w:rsidRPr="00D47E1E">
              <w:rPr>
                <w:sz w:val="22"/>
                <w:lang w:val="en-US" w:eastAsia="ru-RU"/>
              </w:rPr>
              <w:t>ukr</w:t>
            </w:r>
            <w:proofErr w:type="spellEnd"/>
            <w:r w:rsidRPr="00D47E1E">
              <w:rPr>
                <w:sz w:val="22"/>
                <w:lang w:val="uk-UA" w:eastAsia="ru-RU"/>
              </w:rPr>
              <w:t>.</w:t>
            </w:r>
            <w:r w:rsidRPr="00D47E1E">
              <w:rPr>
                <w:sz w:val="22"/>
                <w:lang w:val="en-US" w:eastAsia="ru-RU"/>
              </w:rPr>
              <w:t>net</w:t>
            </w:r>
          </w:p>
          <w:p w:rsidR="00A14985" w:rsidRPr="00D47E1E" w:rsidRDefault="00A14985" w:rsidP="00732F07">
            <w:pPr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>Понеділок-четвер:  08.00 – 17.00</w:t>
            </w:r>
          </w:p>
          <w:p w:rsidR="00A14985" w:rsidRPr="00D47E1E" w:rsidRDefault="00A14985" w:rsidP="00732F07">
            <w:pPr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>П’ятниця:                08.00 – 15.45</w:t>
            </w:r>
          </w:p>
        </w:tc>
      </w:tr>
      <w:tr w:rsidR="00A14985" w:rsidRPr="00D47E1E" w:rsidTr="00732F0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en-US"/>
              </w:rPr>
              <w:t>3</w:t>
            </w:r>
            <w:r w:rsidRPr="00D47E1E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rPr>
                <w:lang w:val="uk-UA"/>
              </w:rPr>
            </w:pPr>
            <w:r w:rsidRPr="00D47E1E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D47E1E">
              <w:rPr>
                <w:lang w:val="uk-UA"/>
              </w:rPr>
              <w:t>Заява про державну реєстрацію припинення підприємницької діяльності фізичної особи – підприємця;</w:t>
            </w:r>
            <w:r w:rsidRPr="00D47E1E">
              <w:rPr>
                <w:lang w:val="uk-UA"/>
              </w:rPr>
              <w:br/>
              <w:t>копія свідоцтва про смерть фізичної особи – у разі державної</w:t>
            </w:r>
            <w:r w:rsidRPr="00D47E1E">
              <w:rPr>
                <w:lang w:val="uk-UA"/>
              </w:rPr>
              <w:br/>
              <w:t>реєстрації припинення підприємницької діяльності фізичної</w:t>
            </w:r>
            <w:r w:rsidRPr="00D47E1E">
              <w:rPr>
                <w:lang w:val="uk-UA"/>
              </w:rPr>
              <w:br/>
              <w:t>особи – підприємця у зв’язку з її смертю або оголошенням її</w:t>
            </w:r>
            <w:r w:rsidRPr="00D47E1E">
              <w:rPr>
                <w:lang w:val="uk-UA"/>
              </w:rPr>
              <w:br/>
              <w:t>померлою (крім випадку, якщо відомості про смерть фізичної особи містяться в Державному реєстрі актів цивільного стану громадян).</w:t>
            </w:r>
            <w:r w:rsidRPr="00D47E1E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D47E1E">
              <w:rPr>
                <w:lang w:val="uk-UA"/>
              </w:rPr>
              <w:br/>
              <w:t>документ, що відповідно до закону посвідчує особу.</w:t>
            </w:r>
            <w:r w:rsidRPr="00D47E1E">
              <w:rPr>
                <w:lang w:val="uk-UA"/>
              </w:rPr>
              <w:br/>
              <w:t>У разі подання документів представником додатково</w:t>
            </w:r>
            <w:r w:rsidRPr="00D47E1E">
              <w:rPr>
                <w:lang w:val="uk-UA"/>
              </w:rPr>
              <w:br/>
              <w:t>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–підприємців та громадських формувань).</w:t>
            </w:r>
            <w:r w:rsidRPr="00D47E1E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D47E1E">
              <w:rPr>
                <w:lang w:val="uk-UA"/>
              </w:rPr>
              <w:br/>
              <w:t>засвідчує повноваження представника, може бути:</w:t>
            </w:r>
            <w:r w:rsidRPr="00D47E1E">
              <w:rPr>
                <w:lang w:val="uk-UA"/>
              </w:rPr>
              <w:br/>
              <w:t>1) нотаріально посвідчена довіреність;</w:t>
            </w:r>
            <w:r w:rsidRPr="00D47E1E">
              <w:rPr>
                <w:lang w:val="uk-UA"/>
              </w:rPr>
              <w:br/>
              <w:t>2) довіреність, видана відповідно до законодавства іноземної держави</w:t>
            </w:r>
            <w:r w:rsidRPr="00D47E1E">
              <w:rPr>
                <w:lang w:val="uk-UA" w:eastAsia="uk-UA"/>
              </w:rPr>
              <w:t>.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en-US"/>
              </w:rPr>
              <w:t>4</w:t>
            </w:r>
            <w:r w:rsidRPr="00D47E1E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 xml:space="preserve">Безоплатно. 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D47E1E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A14985" w:rsidRPr="00D47E1E" w:rsidRDefault="00A1498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D47E1E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14985" w:rsidRPr="00D47E1E" w:rsidRDefault="00A14985" w:rsidP="00732F07">
            <w:pPr>
              <w:snapToGrid w:val="0"/>
              <w:jc w:val="both"/>
              <w:rPr>
                <w:lang w:val="uk-UA"/>
              </w:rPr>
            </w:pPr>
            <w:r w:rsidRPr="00D47E1E">
              <w:rPr>
                <w:lang w:val="uk-UA" w:eastAsia="en-US"/>
              </w:rPr>
              <w:lastRenderedPageBreak/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en-US"/>
              </w:rPr>
              <w:lastRenderedPageBreak/>
              <w:t>6</w:t>
            </w:r>
            <w:r w:rsidRPr="00D47E1E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D47E1E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uppressAutoHyphens w:val="0"/>
              <w:jc w:val="both"/>
              <w:rPr>
                <w:lang w:val="uk-UA"/>
              </w:rPr>
            </w:pPr>
            <w:r w:rsidRPr="00D47E1E">
              <w:rPr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D47E1E">
              <w:rPr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A14985" w:rsidRPr="00D47E1E" w:rsidRDefault="00A14985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rPr>
                <w:lang w:val="uk-UA" w:eastAsia="en-US"/>
              </w:rPr>
            </w:pPr>
            <w:r w:rsidRPr="00D47E1E">
              <w:rPr>
                <w:sz w:val="28"/>
                <w:szCs w:val="28"/>
                <w:lang w:val="uk-UA" w:eastAsia="en-US"/>
              </w:rPr>
              <w:t xml:space="preserve"> </w:t>
            </w:r>
            <w:r w:rsidRPr="00D47E1E">
              <w:rPr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47E1E">
              <w:rPr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D47E1E">
              <w:rPr>
                <w:lang w:val="uk-UA" w:eastAsia="en-US"/>
              </w:rPr>
              <w:t xml:space="preserve">в </w:t>
            </w:r>
            <w:r w:rsidRPr="00D47E1E">
              <w:rPr>
                <w:lang w:val="uk-UA" w:eastAsia="uk-UA"/>
              </w:rPr>
              <w:t>електронній формі</w:t>
            </w:r>
            <w:r w:rsidRPr="00D47E1E">
              <w:rPr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A14985" w:rsidRPr="00D47E1E" w:rsidRDefault="00A14985" w:rsidP="00732F07">
            <w:pPr>
              <w:tabs>
                <w:tab w:val="left" w:pos="358"/>
              </w:tabs>
              <w:suppressAutoHyphens w:val="0"/>
              <w:ind w:firstLine="217"/>
              <w:contextualSpacing/>
              <w:jc w:val="both"/>
              <w:rPr>
                <w:lang w:val="uk-UA" w:eastAsia="en-US"/>
              </w:rPr>
            </w:pPr>
            <w:r w:rsidRPr="00D47E1E">
              <w:rPr>
                <w:lang w:val="uk-UA" w:eastAsia="en-US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A14985" w:rsidRPr="00D47E1E" w:rsidRDefault="00A14985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D47E1E">
              <w:rPr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D47E1E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rPr>
                <w:lang w:val="uk-UA"/>
              </w:rPr>
            </w:pPr>
            <w:r w:rsidRPr="00D47E1E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D47E1E">
              <w:rPr>
                <w:lang w:val="uk-UA"/>
              </w:rPr>
              <w:t>.</w:t>
            </w:r>
          </w:p>
          <w:p w:rsidR="00A14985" w:rsidRPr="00D47E1E" w:rsidRDefault="00A14985" w:rsidP="00732F07">
            <w:pPr>
              <w:snapToGrid w:val="0"/>
              <w:rPr>
                <w:lang w:val="uk-UA"/>
              </w:rPr>
            </w:pPr>
            <w:r w:rsidRPr="00D47E1E">
              <w:rPr>
                <w:lang w:val="uk-UA"/>
              </w:rPr>
              <w:t>Закон України "Про адміністративну процедуру".</w:t>
            </w:r>
          </w:p>
          <w:p w:rsidR="00A14985" w:rsidRPr="00D47E1E" w:rsidRDefault="00A14985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D47E1E">
              <w:rPr>
                <w:lang w:val="uk-UA"/>
              </w:rPr>
              <w:t xml:space="preserve">Постанова Кабінету Міністрів України від 04.12.2019 № 1137 "Питання Єдиного державного </w:t>
            </w:r>
            <w:proofErr w:type="spellStart"/>
            <w:r w:rsidRPr="00D47E1E">
              <w:rPr>
                <w:lang w:val="uk-UA"/>
              </w:rPr>
              <w:t>вебпорталу</w:t>
            </w:r>
            <w:proofErr w:type="spellEnd"/>
            <w:r w:rsidRPr="00D47E1E">
              <w:rPr>
                <w:lang w:val="uk-UA"/>
              </w:rPr>
              <w:t xml:space="preserve"> електронних послуг та Реєстру адміністративних послуг" .</w:t>
            </w:r>
          </w:p>
          <w:p w:rsidR="00A14985" w:rsidRPr="00D47E1E" w:rsidRDefault="00A14985" w:rsidP="00732F07">
            <w:pPr>
              <w:keepNext/>
              <w:suppressAutoHyphens w:val="0"/>
              <w:rPr>
                <w:lang w:val="uk-UA"/>
              </w:rPr>
            </w:pPr>
            <w:r w:rsidRPr="00D47E1E">
              <w:rPr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1500/29630.</w:t>
            </w:r>
            <w:r w:rsidRPr="00D47E1E">
              <w:rPr>
                <w:lang w:val="uk-UA"/>
              </w:rPr>
              <w:br/>
              <w:t>Наказ Міністерства юстиції України від 09.02.2016 № 359/5</w:t>
            </w:r>
            <w:r w:rsidRPr="00D47E1E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№200/28330.</w:t>
            </w:r>
            <w:r w:rsidRPr="00D47E1E">
              <w:rPr>
                <w:lang w:val="uk-UA"/>
              </w:rPr>
              <w:br/>
              <w:t>Наказ Міністерства юстиції України від 23.03.2016 № 784/5</w:t>
            </w:r>
            <w:r w:rsidRPr="00D47E1E">
              <w:rPr>
                <w:lang w:val="uk-UA"/>
              </w:rPr>
              <w:br/>
              <w:t>«Про затвердження Порядку функціонування порталу</w:t>
            </w:r>
            <w:r w:rsidRPr="00D47E1E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D47E1E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47E1E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D47E1E" w:rsidRDefault="00A14985" w:rsidP="00732F07">
            <w:pPr>
              <w:suppressAutoHyphens w:val="0"/>
              <w:rPr>
                <w:lang w:val="uk-UA"/>
              </w:rPr>
            </w:pPr>
            <w:bookmarkStart w:id="0" w:name="n725"/>
            <w:bookmarkStart w:id="1" w:name="n727"/>
            <w:bookmarkEnd w:id="0"/>
            <w:bookmarkEnd w:id="1"/>
            <w:r w:rsidRPr="00D47E1E">
              <w:rPr>
                <w:lang w:val="uk-UA" w:eastAsia="uk-UA"/>
              </w:rPr>
              <w:t>Документи подано особою, яка не має на це повноважень;</w:t>
            </w:r>
            <w:r w:rsidRPr="00D47E1E">
              <w:rPr>
                <w:lang w:val="uk-UA" w:eastAsia="uk-UA"/>
              </w:rPr>
              <w:br/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  <w:r w:rsidRPr="00D47E1E">
              <w:rPr>
                <w:lang w:val="uk-UA" w:eastAsia="uk-UA"/>
              </w:rPr>
              <w:br/>
              <w:t>подання документів або відомостей, передбачених Законом</w:t>
            </w:r>
            <w:r w:rsidRPr="00D47E1E">
              <w:rPr>
                <w:lang w:val="uk-UA" w:eastAsia="uk-UA"/>
              </w:rPr>
              <w:br/>
            </w:r>
            <w:r w:rsidRPr="00D47E1E">
              <w:rPr>
                <w:lang w:val="uk-UA" w:eastAsia="uk-UA"/>
              </w:rPr>
              <w:lastRenderedPageBreak/>
              <w:t>України «Про державну реєстрацію юридичних осіб, фізичних осіб – підприємців та громадських формувань», не в повному обсязі; документи подані до неналежного суб’єкта державної реєстрації;</w:t>
            </w:r>
            <w:r w:rsidRPr="00D47E1E">
              <w:rPr>
                <w:lang w:val="uk-UA" w:eastAsia="uk-UA"/>
              </w:rPr>
              <w:br/>
              <w:t>невідповідність відомостей, зазначених у заяві про державну</w:t>
            </w:r>
            <w:r w:rsidRPr="00D47E1E">
              <w:rPr>
                <w:lang w:val="uk-UA" w:eastAsia="uk-UA"/>
              </w:rPr>
              <w:br/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"Про державну реєстрацію юридичних осіб, фізичних осіб –підприємців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подані документи суперечать вимогам законів України</w:t>
            </w:r>
            <w:r w:rsidRPr="00D47E1E">
              <w:rPr>
                <w:lang w:val="uk-UA"/>
              </w:rPr>
              <w:t>.</w:t>
            </w:r>
          </w:p>
        </w:tc>
      </w:tr>
      <w:tr w:rsidR="00A14985" w:rsidRPr="00D47E1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Default="00A14985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985" w:rsidRPr="00006239" w:rsidRDefault="00A1498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85" w:rsidRPr="00006239" w:rsidRDefault="00A14985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0B042D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A14985" w:rsidRPr="00D47E1E" w:rsidRDefault="00A14985" w:rsidP="00A14985">
      <w:pPr>
        <w:rPr>
          <w:lang w:val="uk-UA"/>
        </w:rPr>
      </w:pPr>
    </w:p>
    <w:p w:rsidR="00A14985" w:rsidRPr="00D47E1E" w:rsidRDefault="00A14985" w:rsidP="00A14985">
      <w:pPr>
        <w:rPr>
          <w:lang w:val="uk-UA"/>
        </w:rPr>
      </w:pPr>
    </w:p>
    <w:p w:rsidR="00A14985" w:rsidRDefault="00A14985" w:rsidP="00A14985">
      <w:pPr>
        <w:rPr>
          <w:rFonts w:eastAsia="Calibri"/>
          <w:sz w:val="20"/>
          <w:szCs w:val="20"/>
          <w:lang w:val="uk-UA" w:eastAsia="en-US"/>
        </w:rPr>
      </w:pPr>
      <w:r w:rsidRPr="00D47E1E">
        <w:rPr>
          <w:sz w:val="20"/>
          <w:szCs w:val="20"/>
          <w:lang w:val="uk-UA"/>
        </w:rPr>
        <w:t xml:space="preserve">* </w:t>
      </w:r>
      <w:r w:rsidRPr="00D47E1E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A14985" w:rsidRDefault="00A14985" w:rsidP="00A14985">
      <w:pPr>
        <w:rPr>
          <w:rFonts w:eastAsia="Calibri"/>
          <w:sz w:val="20"/>
          <w:szCs w:val="20"/>
          <w:lang w:val="uk-UA" w:eastAsia="en-US"/>
        </w:rPr>
      </w:pPr>
    </w:p>
    <w:p w:rsidR="00A14985" w:rsidRDefault="00A14985" w:rsidP="00A14985">
      <w:pPr>
        <w:rPr>
          <w:rFonts w:eastAsia="Calibri"/>
          <w:sz w:val="20"/>
          <w:szCs w:val="20"/>
          <w:lang w:val="uk-UA" w:eastAsia="en-US"/>
        </w:rPr>
      </w:pPr>
    </w:p>
    <w:p w:rsidR="00A14985" w:rsidRDefault="00A14985" w:rsidP="00A14985">
      <w:pPr>
        <w:rPr>
          <w:rFonts w:eastAsia="Calibri"/>
          <w:sz w:val="20"/>
          <w:szCs w:val="20"/>
          <w:lang w:val="uk-UA" w:eastAsia="en-US"/>
        </w:rPr>
      </w:pPr>
    </w:p>
    <w:p w:rsidR="003864C7" w:rsidRDefault="003864C7" w:rsidP="00214CA1">
      <w:pPr>
        <w:rPr>
          <w:b/>
          <w:bCs/>
          <w:lang w:val="uk-UA"/>
        </w:rPr>
      </w:pPr>
      <w:bookmarkStart w:id="2" w:name="_GoBack"/>
      <w:bookmarkEnd w:id="2"/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D95"/>
    <w:rsid w:val="003864C7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14985"/>
    <w:rsid w:val="00A90357"/>
    <w:rsid w:val="00C05591"/>
    <w:rsid w:val="00C775B8"/>
    <w:rsid w:val="00CA7532"/>
    <w:rsid w:val="00CB6782"/>
    <w:rsid w:val="00D50D97"/>
    <w:rsid w:val="00DA1A0B"/>
    <w:rsid w:val="00DC2804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2024-06-26T06:39:00Z</dcterms:created>
  <dcterms:modified xsi:type="dcterms:W3CDTF">2024-06-26T06:39:00Z</dcterms:modified>
</cp:coreProperties>
</file>