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95EF5" w:rsidRPr="002D0FF9" w:rsidRDefault="00F95EF5" w:rsidP="00F95EF5">
      <w:pPr>
        <w:ind w:left="5103" w:firstLine="708"/>
        <w:jc w:val="center"/>
        <w:rPr>
          <w:lang w:val="en-US"/>
        </w:rPr>
      </w:pPr>
      <w:r w:rsidRPr="00375127">
        <w:t xml:space="preserve">Додаток </w:t>
      </w:r>
      <w:r w:rsidR="002D0FF9">
        <w:rPr>
          <w:lang w:val="en-US"/>
        </w:rPr>
        <w:t>8</w:t>
      </w:r>
      <w:r w:rsidR="008976A6">
        <w:rPr>
          <w:lang w:val="en-US"/>
        </w:rPr>
        <w:t>2</w:t>
      </w:r>
    </w:p>
    <w:p w:rsidR="00F95EF5" w:rsidRPr="00375127" w:rsidRDefault="00F95EF5" w:rsidP="00F95EF5">
      <w:pPr>
        <w:ind w:left="5103"/>
        <w:jc w:val="center"/>
      </w:pPr>
      <w:r w:rsidRPr="00375127">
        <w:t>до рішення виконавчого комітету</w:t>
      </w:r>
    </w:p>
    <w:p w:rsidR="00F95EF5" w:rsidRDefault="00F95EF5" w:rsidP="00F95EF5">
      <w:pPr>
        <w:ind w:left="5103"/>
        <w:jc w:val="center"/>
      </w:pPr>
      <w:r w:rsidRPr="00375127">
        <w:t>Миргородської міської ради</w:t>
      </w:r>
    </w:p>
    <w:p w:rsidR="00103638" w:rsidRPr="00375127" w:rsidRDefault="00F95EF5" w:rsidP="00103638">
      <w:pPr>
        <w:ind w:left="5670"/>
        <w:jc w:val="center"/>
        <w:rPr>
          <w:vanish/>
        </w:rPr>
      </w:pPr>
      <w:r w:rsidRPr="00375127">
        <w:t xml:space="preserve">від </w:t>
      </w:r>
      <w:r w:rsidRPr="00375127">
        <w:rPr>
          <w:lang w:val="uk-UA"/>
        </w:rPr>
        <w:t>«</w:t>
      </w:r>
      <w:r>
        <w:rPr>
          <w:lang w:val="uk-UA"/>
        </w:rPr>
        <w:t>22</w:t>
      </w:r>
      <w:r w:rsidRPr="00375127">
        <w:rPr>
          <w:lang w:val="uk-UA"/>
        </w:rPr>
        <w:t>»</w:t>
      </w:r>
      <w:r>
        <w:rPr>
          <w:lang w:val="uk-UA"/>
        </w:rPr>
        <w:t xml:space="preserve"> травня </w:t>
      </w:r>
      <w:r w:rsidRPr="00375127">
        <w:t>2024 року №</w:t>
      </w:r>
      <w:r>
        <w:rPr>
          <w:lang w:val="uk-UA"/>
        </w:rPr>
        <w:t xml:space="preserve"> 267</w:t>
      </w: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2D0FF9" w:rsidRPr="004F0492" w:rsidRDefault="002D0FF9" w:rsidP="002D0FF9">
      <w:pPr>
        <w:jc w:val="center"/>
        <w:rPr>
          <w:lang w:val="uk-UA"/>
        </w:rPr>
      </w:pPr>
    </w:p>
    <w:p w:rsidR="00397550" w:rsidRPr="00375127" w:rsidRDefault="00397550" w:rsidP="00397550">
      <w:pPr>
        <w:ind w:left="2832" w:firstLine="708"/>
        <w:jc w:val="right"/>
        <w:rPr>
          <w:bCs/>
          <w:vanish/>
        </w:rPr>
      </w:pPr>
      <w:r w:rsidRPr="00375127">
        <w:rPr>
          <w:bCs/>
        </w:rPr>
        <w:t xml:space="preserve">      </w:t>
      </w:r>
    </w:p>
    <w:p w:rsidR="00397550" w:rsidRPr="00375127" w:rsidRDefault="00397550" w:rsidP="00397550">
      <w:pPr>
        <w:jc w:val="right"/>
        <w:rPr>
          <w:bCs/>
          <w:vanish/>
        </w:rPr>
      </w:pPr>
    </w:p>
    <w:p w:rsidR="00397550" w:rsidRPr="00375127" w:rsidRDefault="00397550" w:rsidP="00397550">
      <w:pPr>
        <w:jc w:val="right"/>
        <w:rPr>
          <w:bCs/>
          <w:vanish/>
        </w:rPr>
      </w:pPr>
    </w:p>
    <w:p w:rsidR="00397550" w:rsidRPr="00375127" w:rsidRDefault="00397550" w:rsidP="00397550">
      <w:pPr>
        <w:jc w:val="right"/>
        <w:rPr>
          <w:bCs/>
          <w:vanish/>
        </w:rPr>
      </w:pPr>
    </w:p>
    <w:p w:rsidR="00397550" w:rsidRPr="00375127" w:rsidRDefault="00397550" w:rsidP="00397550">
      <w:pPr>
        <w:jc w:val="right"/>
        <w:rPr>
          <w:bCs/>
          <w:vanish/>
        </w:rPr>
      </w:pPr>
    </w:p>
    <w:p w:rsidR="00397550" w:rsidRPr="00375127" w:rsidRDefault="00397550" w:rsidP="00397550">
      <w:pPr>
        <w:jc w:val="right"/>
        <w:rPr>
          <w:bCs/>
          <w:vanish/>
        </w:rPr>
      </w:pPr>
    </w:p>
    <w:p w:rsidR="00397550" w:rsidRPr="00375127" w:rsidRDefault="00397550" w:rsidP="00397550">
      <w:pPr>
        <w:jc w:val="right"/>
        <w:rPr>
          <w:bCs/>
          <w:vanish/>
        </w:rPr>
      </w:pPr>
    </w:p>
    <w:p w:rsidR="00397550" w:rsidRPr="00375127" w:rsidRDefault="00397550" w:rsidP="00397550">
      <w:pPr>
        <w:jc w:val="right"/>
        <w:rPr>
          <w:bCs/>
          <w:vanish/>
        </w:rPr>
      </w:pPr>
    </w:p>
    <w:p w:rsidR="00397550" w:rsidRPr="00375127" w:rsidRDefault="00397550" w:rsidP="00397550">
      <w:pPr>
        <w:jc w:val="right"/>
        <w:rPr>
          <w:bCs/>
          <w:vanish/>
        </w:rPr>
      </w:pPr>
    </w:p>
    <w:p w:rsidR="00397550" w:rsidRPr="00375127" w:rsidRDefault="00397550" w:rsidP="00397550">
      <w:pPr>
        <w:jc w:val="right"/>
        <w:rPr>
          <w:bCs/>
          <w:vanish/>
        </w:rPr>
      </w:pPr>
    </w:p>
    <w:p w:rsidR="00A57B88" w:rsidRPr="004F0492" w:rsidRDefault="00397550" w:rsidP="00A57B88">
      <w:pPr>
        <w:jc w:val="center"/>
        <w:rPr>
          <w:lang w:val="uk-UA"/>
        </w:rPr>
      </w:pPr>
      <w:r w:rsidRPr="00375127">
        <w:rPr>
          <w:bCs/>
        </w:rPr>
        <w:t xml:space="preserve">                  </w:t>
      </w:r>
      <w:r w:rsidRPr="00375127">
        <w:rPr>
          <w:bCs/>
        </w:rPr>
        <w:tab/>
      </w:r>
      <w:r w:rsidRPr="00375127">
        <w:rPr>
          <w:bCs/>
        </w:rPr>
        <w:tab/>
      </w:r>
    </w:p>
    <w:p w:rsidR="00A57B88" w:rsidRPr="00375127" w:rsidRDefault="00A57B88" w:rsidP="00A57B88">
      <w:pPr>
        <w:rPr>
          <w:vanish/>
        </w:rPr>
      </w:pPr>
    </w:p>
    <w:p w:rsidR="00A57B88" w:rsidRPr="00375127" w:rsidRDefault="00A57B88" w:rsidP="00A57B88">
      <w:pPr>
        <w:rPr>
          <w:vanish/>
        </w:rPr>
      </w:pPr>
    </w:p>
    <w:p w:rsidR="00A57B88" w:rsidRPr="00375127" w:rsidRDefault="00A57B88" w:rsidP="00A57B88">
      <w:pPr>
        <w:rPr>
          <w:vanish/>
        </w:rPr>
      </w:pPr>
    </w:p>
    <w:p w:rsidR="00A57B88" w:rsidRPr="00375127" w:rsidRDefault="00A57B88" w:rsidP="00A57B88">
      <w:pPr>
        <w:rPr>
          <w:vanish/>
        </w:rPr>
      </w:pPr>
    </w:p>
    <w:p w:rsidR="00A57B88" w:rsidRPr="00375127" w:rsidRDefault="00A57B88" w:rsidP="00A57B88">
      <w:pPr>
        <w:rPr>
          <w:vanish/>
        </w:rPr>
      </w:pPr>
    </w:p>
    <w:p w:rsidR="00A57B88" w:rsidRPr="00375127" w:rsidRDefault="00A57B88" w:rsidP="00A57B88">
      <w:pPr>
        <w:rPr>
          <w:vanish/>
        </w:rPr>
      </w:pPr>
    </w:p>
    <w:p w:rsidR="00A57B88" w:rsidRPr="00375127" w:rsidRDefault="00A57B88" w:rsidP="00A57B88">
      <w:pPr>
        <w:rPr>
          <w:vanish/>
        </w:rPr>
      </w:pPr>
    </w:p>
    <w:p w:rsidR="00A57B88" w:rsidRPr="00375127" w:rsidRDefault="00A57B88" w:rsidP="00A57B88">
      <w:pPr>
        <w:rPr>
          <w:vanish/>
        </w:rPr>
      </w:pPr>
    </w:p>
    <w:p w:rsidR="00A57B88" w:rsidRPr="00375127" w:rsidRDefault="00A57B88" w:rsidP="00A57B88">
      <w:pPr>
        <w:jc w:val="center"/>
      </w:pPr>
    </w:p>
    <w:p w:rsidR="00A57B88" w:rsidRPr="00375127" w:rsidRDefault="00A57B88" w:rsidP="00A57B88">
      <w:pPr>
        <w:rPr>
          <w:vanish/>
        </w:rPr>
      </w:pPr>
    </w:p>
    <w:p w:rsidR="00A57B88" w:rsidRPr="00375127" w:rsidRDefault="00A57B88" w:rsidP="00A57B88">
      <w:pPr>
        <w:rPr>
          <w:vanish/>
        </w:rPr>
      </w:pPr>
    </w:p>
    <w:p w:rsidR="00A57B88" w:rsidRPr="00375127" w:rsidRDefault="00A57B88" w:rsidP="00A57B88">
      <w:pPr>
        <w:rPr>
          <w:vanish/>
        </w:rPr>
      </w:pPr>
    </w:p>
    <w:p w:rsidR="00A57B88" w:rsidRPr="00375127" w:rsidRDefault="00A57B88" w:rsidP="00A57B88">
      <w:pPr>
        <w:rPr>
          <w:vanish/>
        </w:rPr>
      </w:pPr>
    </w:p>
    <w:p w:rsidR="00A57B88" w:rsidRPr="00375127" w:rsidRDefault="00A57B88" w:rsidP="00A57B88">
      <w:pPr>
        <w:rPr>
          <w:vanish/>
        </w:rPr>
      </w:pPr>
    </w:p>
    <w:p w:rsidR="00A57B88" w:rsidRPr="00375127" w:rsidRDefault="00A57B88" w:rsidP="00A57B88">
      <w:pPr>
        <w:rPr>
          <w:vanish/>
        </w:rPr>
      </w:pPr>
    </w:p>
    <w:p w:rsidR="00A57B88" w:rsidRPr="00375127" w:rsidRDefault="00A57B88" w:rsidP="00A57B88">
      <w:pPr>
        <w:rPr>
          <w:vanish/>
        </w:rPr>
      </w:pPr>
    </w:p>
    <w:p w:rsidR="00A57B88" w:rsidRPr="00375127" w:rsidRDefault="00A57B88" w:rsidP="00A57B88">
      <w:pPr>
        <w:rPr>
          <w:vanish/>
        </w:rPr>
      </w:pPr>
    </w:p>
    <w:p w:rsidR="00A57B88" w:rsidRPr="00375127" w:rsidRDefault="00A57B88" w:rsidP="00A57B88">
      <w:pPr>
        <w:rPr>
          <w:vanish/>
        </w:rPr>
      </w:pPr>
    </w:p>
    <w:p w:rsidR="00A57B88" w:rsidRPr="00375127" w:rsidRDefault="00A57B88" w:rsidP="00A57B88">
      <w:pPr>
        <w:rPr>
          <w:vanish/>
        </w:rPr>
      </w:pPr>
    </w:p>
    <w:p w:rsidR="008976A6" w:rsidRPr="004F0492" w:rsidRDefault="008976A6" w:rsidP="008976A6">
      <w:pPr>
        <w:jc w:val="center"/>
        <w:rPr>
          <w:lang w:val="uk-UA"/>
        </w:rPr>
      </w:pPr>
    </w:p>
    <w:p w:rsidR="008976A6" w:rsidRPr="00375127" w:rsidRDefault="008976A6" w:rsidP="008976A6">
      <w:pPr>
        <w:rPr>
          <w:vanish/>
          <w:color w:val="FF0000"/>
        </w:rPr>
      </w:pPr>
    </w:p>
    <w:p w:rsidR="008976A6" w:rsidRPr="00375127" w:rsidRDefault="008976A6" w:rsidP="008976A6">
      <w:pPr>
        <w:rPr>
          <w:vanish/>
          <w:color w:val="FF0000"/>
        </w:rPr>
      </w:pPr>
    </w:p>
    <w:p w:rsidR="008976A6" w:rsidRPr="00375127" w:rsidRDefault="008976A6" w:rsidP="008976A6">
      <w:pPr>
        <w:rPr>
          <w:vanish/>
          <w:color w:val="FF0000"/>
        </w:rPr>
      </w:pPr>
    </w:p>
    <w:p w:rsidR="008976A6" w:rsidRPr="00375127" w:rsidRDefault="008976A6" w:rsidP="008976A6">
      <w:pPr>
        <w:rPr>
          <w:vanish/>
          <w:color w:val="FF0000"/>
        </w:rPr>
      </w:pPr>
    </w:p>
    <w:p w:rsidR="008976A6" w:rsidRPr="00375127" w:rsidRDefault="008976A6" w:rsidP="008976A6">
      <w:pPr>
        <w:rPr>
          <w:vanish/>
          <w:color w:val="FF0000"/>
        </w:rPr>
      </w:pPr>
    </w:p>
    <w:p w:rsidR="008976A6" w:rsidRPr="00375127" w:rsidRDefault="008976A6" w:rsidP="008976A6">
      <w:pPr>
        <w:rPr>
          <w:vanish/>
          <w:color w:val="FF0000"/>
        </w:rPr>
      </w:pPr>
    </w:p>
    <w:p w:rsidR="008976A6" w:rsidRPr="00375127" w:rsidRDefault="008976A6" w:rsidP="008976A6">
      <w:pPr>
        <w:rPr>
          <w:vanish/>
          <w:color w:val="FF0000"/>
        </w:rPr>
      </w:pPr>
    </w:p>
    <w:p w:rsidR="008976A6" w:rsidRPr="00375127" w:rsidRDefault="008976A6" w:rsidP="008976A6">
      <w:pPr>
        <w:rPr>
          <w:vanish/>
          <w:color w:val="FF0000"/>
        </w:rPr>
      </w:pPr>
    </w:p>
    <w:p w:rsidR="008976A6" w:rsidRPr="00375127" w:rsidRDefault="008976A6" w:rsidP="008976A6">
      <w:pPr>
        <w:rPr>
          <w:vanish/>
          <w:color w:val="FF0000"/>
        </w:rPr>
      </w:pPr>
    </w:p>
    <w:p w:rsidR="008976A6" w:rsidRPr="00375127" w:rsidRDefault="008976A6" w:rsidP="008976A6">
      <w:pPr>
        <w:rPr>
          <w:vanish/>
          <w:color w:val="FF0000"/>
        </w:rPr>
      </w:pPr>
    </w:p>
    <w:tbl>
      <w:tblPr>
        <w:tblpPr w:leftFromText="180" w:rightFromText="180" w:bottomFromText="160" w:vertAnchor="text" w:tblpY="209"/>
        <w:tblW w:w="9606" w:type="dxa"/>
        <w:tblLayout w:type="fixed"/>
        <w:tblLook w:val="04A0" w:firstRow="1" w:lastRow="0" w:firstColumn="1" w:lastColumn="0" w:noHBand="0" w:noVBand="1"/>
      </w:tblPr>
      <w:tblGrid>
        <w:gridCol w:w="2270"/>
        <w:gridCol w:w="5406"/>
        <w:gridCol w:w="1930"/>
      </w:tblGrid>
      <w:tr w:rsidR="008976A6" w:rsidRPr="00375127" w:rsidTr="002A5CB5">
        <w:trPr>
          <w:cantSplit/>
          <w:trHeight w:val="715"/>
        </w:trPr>
        <w:tc>
          <w:tcPr>
            <w:tcW w:w="2270" w:type="dxa"/>
            <w:vMerge w:val="restart"/>
            <w:tcBorders>
              <w:top w:val="single" w:sz="4" w:space="0" w:color="000000"/>
              <w:left w:val="single" w:sz="4" w:space="0" w:color="000000"/>
              <w:bottom w:val="single" w:sz="4" w:space="0" w:color="000000"/>
              <w:right w:val="nil"/>
            </w:tcBorders>
            <w:vAlign w:val="center"/>
            <w:hideMark/>
          </w:tcPr>
          <w:p w:rsidR="008976A6" w:rsidRPr="00375127" w:rsidRDefault="008976A6" w:rsidP="002A5CB5">
            <w:pPr>
              <w:snapToGrid w:val="0"/>
              <w:spacing w:line="256" w:lineRule="auto"/>
              <w:jc w:val="center"/>
              <w:rPr>
                <w:b/>
              </w:rPr>
            </w:pPr>
            <w:r w:rsidRPr="00375127">
              <w:rPr>
                <w:noProof/>
              </w:rPr>
              <w:fldChar w:fldCharType="begin"/>
            </w:r>
            <w:r w:rsidRPr="00375127">
              <w:rPr>
                <w:noProof/>
              </w:rPr>
              <w:instrText xml:space="preserve"> INCLUDEPICTURE  "https://ztrchess.files.wordpress.com/2015/07/myr_gerb.gif?w=748" \* MERGEFORMATINET </w:instrText>
            </w:r>
            <w:r w:rsidRPr="00375127">
              <w:rPr>
                <w:noProof/>
              </w:rPr>
              <w:fldChar w:fldCharType="separate"/>
            </w:r>
            <w:r w:rsidRPr="00375127">
              <w:rPr>
                <w:noProof/>
              </w:rPr>
              <w:fldChar w:fldCharType="begin"/>
            </w:r>
            <w:r w:rsidRPr="00375127">
              <w:rPr>
                <w:noProof/>
              </w:rPr>
              <w:instrText xml:space="preserve"> INCLUDEPICTURE  "https://ztrchess.files.wordpress.com/2015/07/myr_gerb.gif?w=748" \* MERGEFORMATINET </w:instrText>
            </w:r>
            <w:r w:rsidRPr="00375127">
              <w:rPr>
                <w:noProof/>
              </w:rPr>
              <w:fldChar w:fldCharType="separate"/>
            </w:r>
            <w:r w:rsidRPr="00375127">
              <w:rPr>
                <w:noProof/>
              </w:rPr>
              <w:fldChar w:fldCharType="begin"/>
            </w:r>
            <w:r w:rsidRPr="00375127">
              <w:rPr>
                <w:noProof/>
              </w:rPr>
              <w:instrText xml:space="preserve"> INCLUDEPICTURE  "https://ztrchess.files.wordpress.com/2015/07/myr_gerb.gif?w=748" \* MERGEFORMATINET </w:instrText>
            </w:r>
            <w:r w:rsidRPr="00375127">
              <w:rPr>
                <w:noProof/>
              </w:rPr>
              <w:fldChar w:fldCharType="separate"/>
            </w:r>
            <w:r w:rsidRPr="00375127">
              <w:rPr>
                <w:noProof/>
              </w:rPr>
              <w:fldChar w:fldCharType="begin"/>
            </w:r>
            <w:r w:rsidRPr="00375127">
              <w:rPr>
                <w:noProof/>
              </w:rPr>
              <w:instrText xml:space="preserve"> INCLUDEPICTURE  "https://ztrchess.files.wordpress.com/2015/07/myr_gerb.gif?w=748" \* MERGEFORMATINET </w:instrText>
            </w:r>
            <w:r w:rsidRPr="00375127">
              <w:rPr>
                <w:noProof/>
              </w:rPr>
              <w:fldChar w:fldCharType="separate"/>
            </w:r>
            <w:r w:rsidRPr="00375127">
              <w:rPr>
                <w:noProof/>
              </w:rPr>
              <w:fldChar w:fldCharType="begin"/>
            </w:r>
            <w:r w:rsidRPr="00375127">
              <w:rPr>
                <w:noProof/>
              </w:rPr>
              <w:instrText xml:space="preserve"> INCLUDEPICTURE  "https://ztrchess.files.wordpress.com/2015/07/myr_gerb.gif?w=748" \* MERGEFORMATINET </w:instrText>
            </w:r>
            <w:r w:rsidRPr="00375127">
              <w:rPr>
                <w:noProof/>
              </w:rPr>
              <w:fldChar w:fldCharType="separate"/>
            </w:r>
            <w:r w:rsidRPr="00375127">
              <w:rPr>
                <w:noProof/>
              </w:rPr>
              <w:fldChar w:fldCharType="begin"/>
            </w:r>
            <w:r w:rsidRPr="00375127">
              <w:rPr>
                <w:noProof/>
              </w:rPr>
              <w:instrText xml:space="preserve"> INCLUDEPICTURE  "https://ztrchess.files.wordpress.com/2015/07/myr_gerb.gif?w=748" \* MERGEFORMATINET </w:instrText>
            </w:r>
            <w:r w:rsidRPr="00375127">
              <w:rPr>
                <w:noProof/>
              </w:rPr>
              <w:fldChar w:fldCharType="separate"/>
            </w:r>
            <w:r w:rsidRPr="00375127">
              <w:rPr>
                <w:noProof/>
              </w:rPr>
              <w:fldChar w:fldCharType="begin"/>
            </w:r>
            <w:r w:rsidRPr="00375127">
              <w:rPr>
                <w:noProof/>
              </w:rPr>
              <w:instrText xml:space="preserve"> INCLUDEPICTURE  "https://ztrchess.files.wordpress.com/2015/07/myr_gerb.gif?w=748" \* MERGEFORMATINET </w:instrText>
            </w:r>
            <w:r w:rsidRPr="00375127">
              <w:rPr>
                <w:noProof/>
              </w:rPr>
              <w:fldChar w:fldCharType="separate"/>
            </w:r>
            <w:r w:rsidRPr="00375127">
              <w:rPr>
                <w:noProof/>
              </w:rPr>
              <w:fldChar w:fldCharType="begin"/>
            </w:r>
            <w:r w:rsidRPr="00375127">
              <w:rPr>
                <w:noProof/>
              </w:rPr>
              <w:instrText xml:space="preserve"> INCLUDEPICTURE  "https://ztrchess.files.wordpress.com/2015/07/myr_gerb.gif?w=748" \* MERGEFORMATINET </w:instrText>
            </w:r>
            <w:r w:rsidRPr="00375127">
              <w:rPr>
                <w:noProof/>
              </w:rPr>
              <w:fldChar w:fldCharType="separate"/>
            </w:r>
            <w:r w:rsidRPr="00375127">
              <w:rPr>
                <w:noProof/>
              </w:rPr>
              <w:fldChar w:fldCharType="begin"/>
            </w:r>
            <w:r w:rsidRPr="00375127">
              <w:rPr>
                <w:noProof/>
              </w:rPr>
              <w:instrText xml:space="preserve"> INCLUDEPICTURE  "https://ztrchess.files.wordpress.com/2015/07/myr_gerb.gif?w=748" \* MERGEFORMATINET </w:instrText>
            </w:r>
            <w:r w:rsidRPr="00375127">
              <w:rPr>
                <w:noProof/>
              </w:rPr>
              <w:fldChar w:fldCharType="separate"/>
            </w:r>
            <w:r w:rsidRPr="00375127">
              <w:rPr>
                <w:noProof/>
              </w:rPr>
              <w:fldChar w:fldCharType="begin"/>
            </w:r>
            <w:r w:rsidRPr="00375127">
              <w:rPr>
                <w:noProof/>
              </w:rPr>
              <w:instrText xml:space="preserve"> INCLUDEPICTURE  "https://ztrchess.files.wordpress.com/2015/07/myr_gerb.gif?w=748" \* MERGEFORMATINET </w:instrText>
            </w:r>
            <w:r w:rsidRPr="00375127">
              <w:rPr>
                <w:noProof/>
              </w:rPr>
              <w:fldChar w:fldCharType="separate"/>
            </w:r>
            <w:r w:rsidRPr="00375127">
              <w:rPr>
                <w:noProof/>
              </w:rPr>
              <w:fldChar w:fldCharType="begin"/>
            </w:r>
            <w:r w:rsidRPr="00375127">
              <w:rPr>
                <w:noProof/>
              </w:rPr>
              <w:instrText xml:space="preserve"> INCLUDEPICTURE  "https://ztrchess.files.wordpress.com/2015/07/myr_gerb.gif?w=748" \* MERGEFORMATINET </w:instrText>
            </w:r>
            <w:r w:rsidRPr="00375127">
              <w:rPr>
                <w:noProof/>
              </w:rPr>
              <w:fldChar w:fldCharType="separate"/>
            </w:r>
            <w:r w:rsidRPr="00375127">
              <w:rPr>
                <w:noProof/>
              </w:rPr>
              <w:fldChar w:fldCharType="begin"/>
            </w:r>
            <w:r w:rsidRPr="00375127">
              <w:rPr>
                <w:noProof/>
              </w:rPr>
              <w:instrText xml:space="preserve"> INCLUDEPICTURE  "https://ztrchess.files.wordpress.com/2015/07/myr_gerb.gif?w=748" \* MERGEFORMATINET </w:instrText>
            </w:r>
            <w:r w:rsidRPr="00375127">
              <w:rPr>
                <w:noProof/>
              </w:rPr>
              <w:fldChar w:fldCharType="separate"/>
            </w:r>
            <w:r w:rsidRPr="00375127">
              <w:rPr>
                <w:noProof/>
              </w:rPr>
              <w:fldChar w:fldCharType="begin"/>
            </w:r>
            <w:r w:rsidRPr="00375127">
              <w:rPr>
                <w:noProof/>
              </w:rPr>
              <w:instrText xml:space="preserve"> INCLUDEPICTURE  "https://ztrchess.files.wordpress.com/2015/07/myr_gerb.gif?w=748" \* MERGEFORMATINET </w:instrText>
            </w:r>
            <w:r w:rsidRPr="00375127">
              <w:rPr>
                <w:noProof/>
              </w:rPr>
              <w:fldChar w:fldCharType="separate"/>
            </w:r>
            <w:r w:rsidRPr="00375127">
              <w:rPr>
                <w:noProof/>
              </w:rPr>
              <w:fldChar w:fldCharType="begin"/>
            </w:r>
            <w:r w:rsidRPr="00375127">
              <w:rPr>
                <w:noProof/>
              </w:rPr>
              <w:instrText xml:space="preserve"> INCLUDEPICTURE  "https://ztrchess.files.wordpress.com/2015/07/myr_gerb.gif?w=748" \* MERGEFORMATINET </w:instrText>
            </w:r>
            <w:r w:rsidRPr="00375127">
              <w:rPr>
                <w:noProof/>
              </w:rPr>
              <w:fldChar w:fldCharType="separate"/>
            </w:r>
            <w:r w:rsidRPr="00375127">
              <w:rPr>
                <w:noProof/>
              </w:rPr>
              <w:fldChar w:fldCharType="begin"/>
            </w:r>
            <w:r w:rsidRPr="00375127">
              <w:rPr>
                <w:noProof/>
              </w:rPr>
              <w:instrText xml:space="preserve"> INCLUDEPICTURE  "https://ztrchess.files.wordpress.com/2015/07/myr_gerb.gif?w=748" \* MERGEFORMATINET </w:instrText>
            </w:r>
            <w:r w:rsidRPr="00375127">
              <w:rPr>
                <w:noProof/>
              </w:rPr>
              <w:fldChar w:fldCharType="separate"/>
            </w:r>
            <w:r w:rsidRPr="00375127">
              <w:rPr>
                <w:noProof/>
              </w:rPr>
              <w:fldChar w:fldCharType="begin"/>
            </w:r>
            <w:r w:rsidRPr="00375127">
              <w:rPr>
                <w:noProof/>
              </w:rPr>
              <w:instrText xml:space="preserve"> INCLUDEPICTURE  "https://ztrchess.files.wordpress.com/2015/07/myr_gerb.gif?w=748" \* MERGEFORMATINET </w:instrText>
            </w:r>
            <w:r w:rsidRPr="00375127">
              <w:rPr>
                <w:noProof/>
              </w:rPr>
              <w:fldChar w:fldCharType="separate"/>
            </w:r>
            <w:r w:rsidRPr="00375127">
              <w:rPr>
                <w:noProof/>
              </w:rPr>
              <w:fldChar w:fldCharType="begin"/>
            </w:r>
            <w:r w:rsidRPr="00375127">
              <w:rPr>
                <w:noProof/>
              </w:rPr>
              <w:instrText xml:space="preserve"> INCLUDEPICTURE  "https://ztrchess.files.wordpress.com/2015/07/myr_gerb.gif?w=748" \* MERGEFORMATINET </w:instrText>
            </w:r>
            <w:r w:rsidRPr="00375127">
              <w:rPr>
                <w:noProof/>
              </w:rPr>
              <w:fldChar w:fldCharType="separate"/>
            </w:r>
            <w:r w:rsidRPr="00375127">
              <w:rPr>
                <w:noProof/>
              </w:rPr>
              <w:fldChar w:fldCharType="begin"/>
            </w:r>
            <w:r w:rsidRPr="00375127">
              <w:rPr>
                <w:noProof/>
              </w:rPr>
              <w:instrText xml:space="preserve"> INCLUDEPICTURE  "https://ztrchess.files.wordpress.com/2015/07/myr_gerb.gif?w=748" \* MERGEFORMATINET </w:instrText>
            </w:r>
            <w:r w:rsidRPr="00375127">
              <w:rPr>
                <w:noProof/>
              </w:rPr>
              <w:fldChar w:fldCharType="separate"/>
            </w:r>
            <w:r w:rsidRPr="00375127">
              <w:rPr>
                <w:noProof/>
              </w:rPr>
              <w:fldChar w:fldCharType="begin"/>
            </w:r>
            <w:r w:rsidRPr="00375127">
              <w:rPr>
                <w:noProof/>
              </w:rPr>
              <w:instrText xml:space="preserve"> INCLUDEPICTURE  "https://ztrchess.files.wordpress.com/2015/07/myr_gerb.gif?w=748" \* MERGEFORMATINET </w:instrText>
            </w:r>
            <w:r w:rsidRPr="00375127">
              <w:rPr>
                <w:noProof/>
              </w:rPr>
              <w:fldChar w:fldCharType="separate"/>
            </w:r>
            <w:r w:rsidRPr="00375127">
              <w:rPr>
                <w:noProof/>
              </w:rPr>
              <w:fldChar w:fldCharType="begin"/>
            </w:r>
            <w:r w:rsidRPr="00375127">
              <w:rPr>
                <w:noProof/>
              </w:rPr>
              <w:instrText xml:space="preserve"> INCLUDEPICTURE  "https://ztrchess.files.wordpress.com/2015/07/myr_gerb.gif?w=748" \* MERGEFORMATINET </w:instrText>
            </w:r>
            <w:r w:rsidRPr="00375127">
              <w:rPr>
                <w:noProof/>
              </w:rPr>
              <w:fldChar w:fldCharType="separate"/>
            </w:r>
            <w:r w:rsidRPr="0037512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99.75pt;height:123pt;visibility:visible">
                  <v:imagedata r:id="rId5" r:href="rId6"/>
                </v:shape>
              </w:pict>
            </w:r>
            <w:r w:rsidRPr="00375127">
              <w:rPr>
                <w:noProof/>
              </w:rPr>
              <w:fldChar w:fldCharType="end"/>
            </w:r>
            <w:r w:rsidRPr="00375127">
              <w:rPr>
                <w:noProof/>
              </w:rPr>
              <w:fldChar w:fldCharType="end"/>
            </w:r>
            <w:r w:rsidRPr="00375127">
              <w:rPr>
                <w:noProof/>
              </w:rPr>
              <w:fldChar w:fldCharType="end"/>
            </w:r>
            <w:r w:rsidRPr="00375127">
              <w:rPr>
                <w:noProof/>
              </w:rPr>
              <w:fldChar w:fldCharType="end"/>
            </w:r>
            <w:r w:rsidRPr="00375127">
              <w:rPr>
                <w:noProof/>
              </w:rPr>
              <w:fldChar w:fldCharType="end"/>
            </w:r>
            <w:r w:rsidRPr="00375127">
              <w:rPr>
                <w:noProof/>
              </w:rPr>
              <w:fldChar w:fldCharType="end"/>
            </w:r>
            <w:r w:rsidRPr="00375127">
              <w:rPr>
                <w:noProof/>
              </w:rPr>
              <w:fldChar w:fldCharType="end"/>
            </w:r>
            <w:r w:rsidRPr="00375127">
              <w:rPr>
                <w:noProof/>
              </w:rPr>
              <w:fldChar w:fldCharType="end"/>
            </w:r>
            <w:r w:rsidRPr="00375127">
              <w:rPr>
                <w:noProof/>
              </w:rPr>
              <w:fldChar w:fldCharType="end"/>
            </w:r>
            <w:r w:rsidRPr="00375127">
              <w:rPr>
                <w:noProof/>
              </w:rPr>
              <w:fldChar w:fldCharType="end"/>
            </w:r>
            <w:r w:rsidRPr="00375127">
              <w:rPr>
                <w:noProof/>
              </w:rPr>
              <w:fldChar w:fldCharType="end"/>
            </w:r>
            <w:r w:rsidRPr="00375127">
              <w:rPr>
                <w:noProof/>
              </w:rPr>
              <w:fldChar w:fldCharType="end"/>
            </w:r>
            <w:r w:rsidRPr="00375127">
              <w:rPr>
                <w:noProof/>
              </w:rPr>
              <w:fldChar w:fldCharType="end"/>
            </w:r>
            <w:r w:rsidRPr="00375127">
              <w:rPr>
                <w:noProof/>
              </w:rPr>
              <w:fldChar w:fldCharType="end"/>
            </w:r>
            <w:r w:rsidRPr="00375127">
              <w:rPr>
                <w:noProof/>
              </w:rPr>
              <w:fldChar w:fldCharType="end"/>
            </w:r>
            <w:r w:rsidRPr="00375127">
              <w:rPr>
                <w:noProof/>
              </w:rPr>
              <w:fldChar w:fldCharType="end"/>
            </w:r>
            <w:r w:rsidRPr="00375127">
              <w:rPr>
                <w:noProof/>
              </w:rPr>
              <w:fldChar w:fldCharType="end"/>
            </w:r>
            <w:r w:rsidRPr="00375127">
              <w:rPr>
                <w:noProof/>
              </w:rPr>
              <w:fldChar w:fldCharType="end"/>
            </w:r>
            <w:r w:rsidRPr="00375127">
              <w:rPr>
                <w:noProof/>
              </w:rPr>
              <w:fldChar w:fldCharType="end"/>
            </w:r>
            <w:r w:rsidRPr="00375127">
              <w:rPr>
                <w:noProof/>
              </w:rPr>
              <w:fldChar w:fldCharType="end"/>
            </w:r>
          </w:p>
        </w:tc>
        <w:tc>
          <w:tcPr>
            <w:tcW w:w="7336" w:type="dxa"/>
            <w:gridSpan w:val="2"/>
            <w:tcBorders>
              <w:top w:val="single" w:sz="4" w:space="0" w:color="000000"/>
              <w:left w:val="single" w:sz="4" w:space="0" w:color="000000"/>
              <w:bottom w:val="single" w:sz="4" w:space="0" w:color="000000"/>
              <w:right w:val="single" w:sz="4" w:space="0" w:color="000000"/>
            </w:tcBorders>
            <w:vAlign w:val="center"/>
            <w:hideMark/>
          </w:tcPr>
          <w:p w:rsidR="008976A6" w:rsidRPr="00375127" w:rsidRDefault="008976A6" w:rsidP="002A5CB5">
            <w:pPr>
              <w:autoSpaceDE w:val="0"/>
              <w:snapToGrid w:val="0"/>
              <w:spacing w:line="256" w:lineRule="auto"/>
              <w:jc w:val="center"/>
              <w:rPr>
                <w:b/>
              </w:rPr>
            </w:pPr>
            <w:r w:rsidRPr="00375127">
              <w:rPr>
                <w:b/>
              </w:rPr>
              <w:t>МИРГОРОДСЬКА МІСЬКА РАДА</w:t>
            </w:r>
          </w:p>
          <w:p w:rsidR="008976A6" w:rsidRPr="00375127" w:rsidRDefault="008976A6" w:rsidP="002A5CB5">
            <w:pPr>
              <w:autoSpaceDE w:val="0"/>
              <w:spacing w:line="256" w:lineRule="auto"/>
              <w:jc w:val="center"/>
              <w:rPr>
                <w:b/>
              </w:rPr>
            </w:pPr>
            <w:r w:rsidRPr="00375127">
              <w:rPr>
                <w:b/>
              </w:rPr>
              <w:t>ВИКОНАВЧИЙ КОМІТЕТ</w:t>
            </w:r>
          </w:p>
        </w:tc>
      </w:tr>
      <w:tr w:rsidR="008976A6" w:rsidRPr="00375127" w:rsidTr="002A5CB5">
        <w:trPr>
          <w:cantSplit/>
          <w:trHeight w:val="888"/>
        </w:trPr>
        <w:tc>
          <w:tcPr>
            <w:tcW w:w="2270" w:type="dxa"/>
            <w:vMerge/>
            <w:tcBorders>
              <w:top w:val="single" w:sz="4" w:space="0" w:color="000000"/>
              <w:left w:val="single" w:sz="4" w:space="0" w:color="000000"/>
              <w:bottom w:val="single" w:sz="4" w:space="0" w:color="000000"/>
              <w:right w:val="nil"/>
            </w:tcBorders>
            <w:vAlign w:val="center"/>
            <w:hideMark/>
          </w:tcPr>
          <w:p w:rsidR="008976A6" w:rsidRPr="00375127" w:rsidRDefault="008976A6" w:rsidP="002A5CB5">
            <w:pPr>
              <w:spacing w:line="256" w:lineRule="auto"/>
              <w:rPr>
                <w:b/>
              </w:rPr>
            </w:pPr>
          </w:p>
        </w:tc>
        <w:tc>
          <w:tcPr>
            <w:tcW w:w="5406" w:type="dxa"/>
            <w:tcBorders>
              <w:top w:val="single" w:sz="4" w:space="0" w:color="000000"/>
              <w:left w:val="single" w:sz="4" w:space="0" w:color="000000"/>
              <w:bottom w:val="single" w:sz="4" w:space="0" w:color="000000"/>
              <w:right w:val="nil"/>
            </w:tcBorders>
            <w:hideMark/>
          </w:tcPr>
          <w:p w:rsidR="008976A6" w:rsidRPr="00375127" w:rsidRDefault="008976A6" w:rsidP="002A5CB5">
            <w:pPr>
              <w:snapToGrid w:val="0"/>
              <w:spacing w:line="256" w:lineRule="auto"/>
              <w:jc w:val="center"/>
              <w:rPr>
                <w:b/>
              </w:rPr>
            </w:pPr>
            <w:r w:rsidRPr="00375127">
              <w:rPr>
                <w:b/>
              </w:rPr>
              <w:t>Інформаційна карта</w:t>
            </w:r>
          </w:p>
          <w:p w:rsidR="008976A6" w:rsidRPr="00375127" w:rsidRDefault="008976A6" w:rsidP="002A5CB5">
            <w:pPr>
              <w:tabs>
                <w:tab w:val="center" w:pos="4536"/>
                <w:tab w:val="right" w:pos="9072"/>
              </w:tabs>
              <w:jc w:val="center"/>
              <w:rPr>
                <w:b/>
              </w:rPr>
            </w:pPr>
            <w:r w:rsidRPr="00375127">
              <w:rPr>
                <w:b/>
              </w:rPr>
              <w:t xml:space="preserve">Надання матеріальної допомоги на проведення ремонту власних житлових будинків і квартир особам з інвалідністю внаслідок війни, особам, які мають особливі заслуги перед Батьківщиною, членам сімей загиблих військовослужбовців та прирівняних </w:t>
            </w:r>
          </w:p>
          <w:p w:rsidR="008976A6" w:rsidRPr="00375127" w:rsidRDefault="008976A6" w:rsidP="002A5CB5">
            <w:pPr>
              <w:tabs>
                <w:tab w:val="center" w:pos="4536"/>
                <w:tab w:val="right" w:pos="9072"/>
              </w:tabs>
              <w:jc w:val="center"/>
              <w:rPr>
                <w:b/>
              </w:rPr>
            </w:pPr>
            <w:r w:rsidRPr="00375127">
              <w:rPr>
                <w:b/>
              </w:rPr>
              <w:t>до них осіб</w:t>
            </w:r>
          </w:p>
          <w:p w:rsidR="008976A6" w:rsidRPr="00375127" w:rsidRDefault="008976A6" w:rsidP="002A5CB5">
            <w:pPr>
              <w:tabs>
                <w:tab w:val="center" w:pos="4536"/>
                <w:tab w:val="right" w:pos="9072"/>
              </w:tabs>
              <w:jc w:val="center"/>
              <w:rPr>
                <w:b/>
              </w:rPr>
            </w:pPr>
          </w:p>
        </w:tc>
        <w:tc>
          <w:tcPr>
            <w:tcW w:w="1930" w:type="dxa"/>
            <w:tcBorders>
              <w:top w:val="single" w:sz="4" w:space="0" w:color="000000"/>
              <w:left w:val="single" w:sz="4" w:space="0" w:color="000000"/>
              <w:bottom w:val="single" w:sz="4" w:space="0" w:color="000000"/>
              <w:right w:val="single" w:sz="4" w:space="0" w:color="000000"/>
            </w:tcBorders>
          </w:tcPr>
          <w:p w:rsidR="008976A6" w:rsidRPr="00375127" w:rsidRDefault="008976A6" w:rsidP="002A5CB5">
            <w:pPr>
              <w:pStyle w:val="a5"/>
              <w:snapToGrid w:val="0"/>
              <w:spacing w:line="256" w:lineRule="auto"/>
              <w:jc w:val="center"/>
              <w:rPr>
                <w:b/>
              </w:rPr>
            </w:pPr>
          </w:p>
          <w:p w:rsidR="008976A6" w:rsidRDefault="008976A6" w:rsidP="002A5CB5">
            <w:pPr>
              <w:pStyle w:val="a5"/>
              <w:snapToGrid w:val="0"/>
              <w:spacing w:line="256" w:lineRule="auto"/>
              <w:jc w:val="center"/>
              <w:rPr>
                <w:b/>
                <w:lang w:val="uk-UA"/>
              </w:rPr>
            </w:pPr>
          </w:p>
          <w:p w:rsidR="008976A6" w:rsidRPr="00375127" w:rsidRDefault="008976A6" w:rsidP="002A5CB5">
            <w:pPr>
              <w:pStyle w:val="a5"/>
              <w:snapToGrid w:val="0"/>
              <w:spacing w:line="256" w:lineRule="auto"/>
              <w:jc w:val="center"/>
              <w:rPr>
                <w:b/>
                <w:lang w:val="uk-UA"/>
              </w:rPr>
            </w:pPr>
            <w:r w:rsidRPr="00375127">
              <w:rPr>
                <w:b/>
              </w:rPr>
              <w:t>ІК</w:t>
            </w:r>
            <w:r w:rsidRPr="00375127">
              <w:rPr>
                <w:b/>
                <w:lang w:val="uk-UA"/>
              </w:rPr>
              <w:t xml:space="preserve"> 3-5-3</w:t>
            </w:r>
          </w:p>
          <w:p w:rsidR="008976A6" w:rsidRPr="00375127" w:rsidRDefault="008976A6" w:rsidP="002A5CB5">
            <w:pPr>
              <w:pStyle w:val="a5"/>
              <w:snapToGrid w:val="0"/>
              <w:spacing w:line="256" w:lineRule="auto"/>
              <w:jc w:val="center"/>
              <w:rPr>
                <w:b/>
                <w:i/>
                <w:iCs/>
                <w:shd w:val="clear" w:color="auto" w:fill="FFFF00"/>
              </w:rPr>
            </w:pPr>
          </w:p>
        </w:tc>
      </w:tr>
    </w:tbl>
    <w:p w:rsidR="008976A6" w:rsidRPr="00375127" w:rsidRDefault="008976A6" w:rsidP="008976A6">
      <w:pPr>
        <w:rPr>
          <w:vanish/>
        </w:rPr>
      </w:pPr>
    </w:p>
    <w:tbl>
      <w:tblPr>
        <w:tblW w:w="9600" w:type="dxa"/>
        <w:tblLayout w:type="fixed"/>
        <w:tblLook w:val="04A0" w:firstRow="1" w:lastRow="0" w:firstColumn="1" w:lastColumn="0" w:noHBand="0" w:noVBand="1"/>
      </w:tblPr>
      <w:tblGrid>
        <w:gridCol w:w="588"/>
        <w:gridCol w:w="2472"/>
        <w:gridCol w:w="6540"/>
      </w:tblGrid>
      <w:tr w:rsidR="008976A6" w:rsidRPr="00375127" w:rsidTr="002A5CB5">
        <w:tc>
          <w:tcPr>
            <w:tcW w:w="588" w:type="dxa"/>
            <w:tcBorders>
              <w:top w:val="single" w:sz="4" w:space="0" w:color="000000"/>
              <w:left w:val="single" w:sz="4" w:space="0" w:color="000000"/>
              <w:bottom w:val="single" w:sz="4" w:space="0" w:color="000000"/>
              <w:right w:val="nil"/>
            </w:tcBorders>
            <w:hideMark/>
          </w:tcPr>
          <w:p w:rsidR="008976A6" w:rsidRPr="00375127" w:rsidRDefault="008976A6" w:rsidP="002A5CB5">
            <w:pPr>
              <w:snapToGrid w:val="0"/>
              <w:spacing w:line="240" w:lineRule="exact"/>
              <w:jc w:val="both"/>
              <w:rPr>
                <w:spacing w:val="5"/>
              </w:rPr>
            </w:pPr>
            <w:r w:rsidRPr="00375127">
              <w:rPr>
                <w:spacing w:val="5"/>
              </w:rPr>
              <w:t>1.</w:t>
            </w:r>
          </w:p>
        </w:tc>
        <w:tc>
          <w:tcPr>
            <w:tcW w:w="2472" w:type="dxa"/>
            <w:tcBorders>
              <w:top w:val="single" w:sz="4" w:space="0" w:color="000000"/>
              <w:left w:val="single" w:sz="4" w:space="0" w:color="000000"/>
              <w:bottom w:val="single" w:sz="4" w:space="0" w:color="000000"/>
              <w:right w:val="nil"/>
            </w:tcBorders>
            <w:hideMark/>
          </w:tcPr>
          <w:p w:rsidR="008976A6" w:rsidRPr="00375127" w:rsidRDefault="008976A6" w:rsidP="002A5CB5">
            <w:pPr>
              <w:snapToGrid w:val="0"/>
              <w:spacing w:line="240" w:lineRule="exact"/>
              <w:jc w:val="both"/>
              <w:rPr>
                <w:spacing w:val="5"/>
              </w:rPr>
            </w:pPr>
            <w:r w:rsidRPr="00375127">
              <w:rPr>
                <w:spacing w:val="5"/>
              </w:rPr>
              <w:t>Орган, що надає послугу</w:t>
            </w:r>
          </w:p>
        </w:tc>
        <w:tc>
          <w:tcPr>
            <w:tcW w:w="6540" w:type="dxa"/>
            <w:tcBorders>
              <w:top w:val="single" w:sz="4" w:space="0" w:color="000000"/>
              <w:left w:val="single" w:sz="4" w:space="0" w:color="000000"/>
              <w:bottom w:val="single" w:sz="4" w:space="0" w:color="000000"/>
              <w:right w:val="single" w:sz="4" w:space="0" w:color="000000"/>
            </w:tcBorders>
            <w:hideMark/>
          </w:tcPr>
          <w:p w:rsidR="008976A6" w:rsidRPr="00375127" w:rsidRDefault="008976A6" w:rsidP="002A5CB5">
            <w:pPr>
              <w:snapToGrid w:val="0"/>
              <w:spacing w:line="240" w:lineRule="exact"/>
            </w:pPr>
            <w:r w:rsidRPr="00375127">
              <w:t>Управління соціального захисту населення Миргородської міської ради</w:t>
            </w:r>
          </w:p>
          <w:p w:rsidR="008976A6" w:rsidRPr="00375127" w:rsidRDefault="008976A6" w:rsidP="002A5CB5">
            <w:pPr>
              <w:snapToGrid w:val="0"/>
              <w:spacing w:line="240" w:lineRule="exact"/>
              <w:jc w:val="both"/>
              <w:rPr>
                <w:spacing w:val="-3"/>
                <w:shd w:val="clear" w:color="auto" w:fill="FFFF00"/>
              </w:rPr>
            </w:pPr>
          </w:p>
        </w:tc>
      </w:tr>
      <w:tr w:rsidR="008976A6" w:rsidRPr="00375127" w:rsidTr="002A5CB5">
        <w:tc>
          <w:tcPr>
            <w:tcW w:w="588" w:type="dxa"/>
            <w:tcBorders>
              <w:top w:val="single" w:sz="4" w:space="0" w:color="000000"/>
              <w:left w:val="single" w:sz="4" w:space="0" w:color="000000"/>
              <w:bottom w:val="single" w:sz="4" w:space="0" w:color="000000"/>
              <w:right w:val="nil"/>
            </w:tcBorders>
            <w:hideMark/>
          </w:tcPr>
          <w:p w:rsidR="008976A6" w:rsidRPr="00375127" w:rsidRDefault="008976A6" w:rsidP="002A5CB5">
            <w:pPr>
              <w:snapToGrid w:val="0"/>
              <w:spacing w:line="240" w:lineRule="exact"/>
              <w:jc w:val="both"/>
              <w:rPr>
                <w:spacing w:val="5"/>
              </w:rPr>
            </w:pPr>
            <w:r w:rsidRPr="00375127">
              <w:rPr>
                <w:spacing w:val="5"/>
              </w:rPr>
              <w:t>2.</w:t>
            </w:r>
          </w:p>
        </w:tc>
        <w:tc>
          <w:tcPr>
            <w:tcW w:w="2472" w:type="dxa"/>
            <w:tcBorders>
              <w:top w:val="single" w:sz="4" w:space="0" w:color="000000"/>
              <w:left w:val="single" w:sz="4" w:space="0" w:color="000000"/>
              <w:bottom w:val="single" w:sz="4" w:space="0" w:color="000000"/>
              <w:right w:val="nil"/>
            </w:tcBorders>
            <w:hideMark/>
          </w:tcPr>
          <w:p w:rsidR="008976A6" w:rsidRPr="00375127" w:rsidRDefault="008976A6" w:rsidP="002A5CB5">
            <w:pPr>
              <w:snapToGrid w:val="0"/>
              <w:spacing w:line="240" w:lineRule="exact"/>
              <w:jc w:val="both"/>
              <w:rPr>
                <w:spacing w:val="-3"/>
              </w:rPr>
            </w:pPr>
            <w:r w:rsidRPr="00375127">
              <w:rPr>
                <w:spacing w:val="-3"/>
              </w:rPr>
              <w:t>Місце подання документів та отримання результату послуги</w:t>
            </w:r>
          </w:p>
        </w:tc>
        <w:tc>
          <w:tcPr>
            <w:tcW w:w="6540" w:type="dxa"/>
            <w:tcBorders>
              <w:top w:val="single" w:sz="4" w:space="0" w:color="000000"/>
              <w:left w:val="single" w:sz="4" w:space="0" w:color="000000"/>
              <w:bottom w:val="single" w:sz="4" w:space="0" w:color="000000"/>
              <w:right w:val="single" w:sz="4" w:space="0" w:color="000000"/>
            </w:tcBorders>
          </w:tcPr>
          <w:p w:rsidR="008976A6" w:rsidRPr="00375127" w:rsidRDefault="008976A6" w:rsidP="002A5CB5">
            <w:pPr>
              <w:snapToGrid w:val="0"/>
              <w:jc w:val="both"/>
            </w:pPr>
            <w:r w:rsidRPr="00375127">
              <w:t xml:space="preserve">Відділ «Центр надання адміністративних послуг» виконавчого комітету Миргородської міської ради </w:t>
            </w:r>
          </w:p>
          <w:p w:rsidR="008976A6" w:rsidRPr="00375127" w:rsidRDefault="008976A6" w:rsidP="002A5CB5">
            <w:pPr>
              <w:jc w:val="both"/>
            </w:pPr>
            <w:r w:rsidRPr="00375127">
              <w:t>вул. Гоголя,171/1, тел/факс (05355) 5-03-18</w:t>
            </w:r>
          </w:p>
          <w:p w:rsidR="008976A6" w:rsidRPr="00375127" w:rsidRDefault="008976A6" w:rsidP="002A5CB5">
            <w:pPr>
              <w:rPr>
                <w:rStyle w:val="a4"/>
                <w:rFonts w:eastAsia="Calibri"/>
              </w:rPr>
            </w:pPr>
            <w:r w:rsidRPr="00375127">
              <w:rPr>
                <w:lang w:val="en-GB"/>
              </w:rPr>
              <w:t>e</w:t>
            </w:r>
            <w:r w:rsidRPr="00375127">
              <w:t>-</w:t>
            </w:r>
            <w:r w:rsidRPr="00375127">
              <w:rPr>
                <w:lang w:val="en-GB"/>
              </w:rPr>
              <w:t>mail</w:t>
            </w:r>
            <w:r w:rsidRPr="00375127">
              <w:t xml:space="preserve">: </w:t>
            </w:r>
            <w:hyperlink r:id="rId7" w:history="1">
              <w:r w:rsidRPr="00375127">
                <w:rPr>
                  <w:rStyle w:val="a4"/>
                  <w:rFonts w:eastAsia="Calibri"/>
                  <w:lang w:val="en-GB"/>
                </w:rPr>
                <w:t>cnap</w:t>
              </w:r>
              <w:r w:rsidRPr="00375127">
                <w:rPr>
                  <w:rStyle w:val="a4"/>
                  <w:rFonts w:eastAsia="Calibri"/>
                </w:rPr>
                <w:t>_</w:t>
              </w:r>
              <w:r w:rsidRPr="00375127">
                <w:rPr>
                  <w:rStyle w:val="a4"/>
                  <w:rFonts w:eastAsia="Calibri"/>
                  <w:lang w:val="en-GB"/>
                </w:rPr>
                <w:t>mirgorod</w:t>
              </w:r>
              <w:r w:rsidRPr="00375127">
                <w:rPr>
                  <w:rStyle w:val="a4"/>
                  <w:rFonts w:eastAsia="Calibri"/>
                </w:rPr>
                <w:t>@</w:t>
              </w:r>
              <w:r w:rsidRPr="00375127">
                <w:rPr>
                  <w:rStyle w:val="a4"/>
                  <w:rFonts w:eastAsia="Calibri"/>
                  <w:lang w:val="en-GB"/>
                </w:rPr>
                <w:t>ukr</w:t>
              </w:r>
              <w:r w:rsidRPr="00375127">
                <w:rPr>
                  <w:rStyle w:val="a4"/>
                  <w:rFonts w:eastAsia="Calibri"/>
                </w:rPr>
                <w:t>.</w:t>
              </w:r>
              <w:r w:rsidRPr="00375127">
                <w:rPr>
                  <w:rStyle w:val="a4"/>
                  <w:rFonts w:eastAsia="Calibri"/>
                  <w:lang w:val="en-GB"/>
                </w:rPr>
                <w:t>net</w:t>
              </w:r>
            </w:hyperlink>
          </w:p>
          <w:p w:rsidR="008976A6" w:rsidRPr="00375127" w:rsidRDefault="008976A6" w:rsidP="002A5CB5">
            <w:pPr>
              <w:jc w:val="both"/>
              <w:rPr>
                <w:i/>
                <w:iCs/>
              </w:rPr>
            </w:pPr>
            <w:r w:rsidRPr="00375127">
              <w:rPr>
                <w:i/>
                <w:iCs/>
              </w:rPr>
              <w:t xml:space="preserve">Віддалені </w:t>
            </w:r>
            <w:proofErr w:type="gramStart"/>
            <w:r w:rsidRPr="00375127">
              <w:rPr>
                <w:i/>
                <w:iCs/>
              </w:rPr>
              <w:t>робочі  місця</w:t>
            </w:r>
            <w:proofErr w:type="gramEnd"/>
            <w:r w:rsidRPr="00375127">
              <w:rPr>
                <w:i/>
                <w:iCs/>
              </w:rPr>
              <w:t xml:space="preserve"> відділу «Центр надання адміністративних послуг» виконавчого комітету Миргородської міської ради у сільських населених пунктах</w:t>
            </w:r>
          </w:p>
          <w:p w:rsidR="008976A6" w:rsidRPr="00375127" w:rsidRDefault="008976A6" w:rsidP="002A5CB5"/>
          <w:p w:rsidR="008976A6" w:rsidRPr="00375127" w:rsidRDefault="008976A6" w:rsidP="002A5CB5">
            <w:r w:rsidRPr="00375127">
              <w:t>понеділок - четвер з 8.00 до 17.00</w:t>
            </w:r>
          </w:p>
          <w:p w:rsidR="008976A6" w:rsidRPr="00375127" w:rsidRDefault="008976A6" w:rsidP="002A5CB5">
            <w:pPr>
              <w:jc w:val="both"/>
            </w:pPr>
            <w:r w:rsidRPr="00375127">
              <w:t>п’ятниця з 8.00 до 15.45</w:t>
            </w:r>
          </w:p>
          <w:p w:rsidR="008976A6" w:rsidRDefault="008976A6" w:rsidP="002A5CB5">
            <w:pPr>
              <w:jc w:val="both"/>
              <w:rPr>
                <w:lang w:val="uk-UA"/>
              </w:rPr>
            </w:pPr>
            <w:r w:rsidRPr="00375127">
              <w:t>перерва з 12.00 до 12.45</w:t>
            </w:r>
          </w:p>
          <w:p w:rsidR="008976A6" w:rsidRDefault="008976A6" w:rsidP="002A5CB5">
            <w:pPr>
              <w:jc w:val="both"/>
              <w:rPr>
                <w:lang w:val="uk-UA"/>
              </w:rPr>
            </w:pPr>
          </w:p>
          <w:p w:rsidR="008976A6" w:rsidRPr="00375127" w:rsidRDefault="008976A6" w:rsidP="002A5CB5">
            <w:pPr>
              <w:jc w:val="both"/>
            </w:pPr>
            <w:r w:rsidRPr="00375127">
              <w:t>Управління соціального захисту населення Миргородськоїміської ради (у</w:t>
            </w:r>
            <w:r w:rsidRPr="00375127">
              <w:rPr>
                <w:i/>
                <w:iCs/>
              </w:rPr>
              <w:t xml:space="preserve"> разі зміни адреси проживання в межах МТГ та персональних даних внутрішньо переміщеної особи)</w:t>
            </w:r>
          </w:p>
          <w:p w:rsidR="008976A6" w:rsidRPr="00375127" w:rsidRDefault="008976A6" w:rsidP="002A5CB5">
            <w:pPr>
              <w:jc w:val="both"/>
            </w:pPr>
            <w:proofErr w:type="gramStart"/>
            <w:r w:rsidRPr="00375127">
              <w:t>вул.Гоголя</w:t>
            </w:r>
            <w:proofErr w:type="gramEnd"/>
            <w:r w:rsidRPr="00375127">
              <w:t>,92, тел./факс (05355)5-32-81</w:t>
            </w:r>
          </w:p>
          <w:p w:rsidR="008976A6" w:rsidRPr="00375127" w:rsidRDefault="008976A6" w:rsidP="002A5CB5">
            <w:pPr>
              <w:jc w:val="both"/>
              <w:rPr>
                <w:rStyle w:val="a4"/>
              </w:rPr>
            </w:pPr>
            <w:r w:rsidRPr="00375127">
              <w:rPr>
                <w:lang w:val="en-GB"/>
              </w:rPr>
              <w:t>e</w:t>
            </w:r>
            <w:r w:rsidRPr="00375127">
              <w:t>-</w:t>
            </w:r>
            <w:r w:rsidRPr="00375127">
              <w:rPr>
                <w:lang w:val="en-GB"/>
              </w:rPr>
              <w:t>mail</w:t>
            </w:r>
            <w:r w:rsidRPr="00375127">
              <w:t>:</w:t>
            </w:r>
            <w:hyperlink r:id="rId8" w:history="1">
              <w:r w:rsidRPr="00375127">
                <w:rPr>
                  <w:rStyle w:val="a4"/>
                  <w:lang w:val="en-GB"/>
                </w:rPr>
                <w:t>uszn</w:t>
              </w:r>
              <w:r w:rsidRPr="00375127">
                <w:rPr>
                  <w:rStyle w:val="a4"/>
                </w:rPr>
                <w:t>1632@</w:t>
              </w:r>
              <w:r w:rsidRPr="00375127">
                <w:rPr>
                  <w:rStyle w:val="a4"/>
                  <w:lang w:val="en-GB"/>
                </w:rPr>
                <w:t>adm</w:t>
              </w:r>
              <w:r w:rsidRPr="00375127">
                <w:rPr>
                  <w:rStyle w:val="a4"/>
                </w:rPr>
                <w:t>-</w:t>
              </w:r>
              <w:r w:rsidRPr="00375127">
                <w:rPr>
                  <w:rStyle w:val="a4"/>
                  <w:lang w:val="en-GB"/>
                </w:rPr>
                <w:t>pl</w:t>
              </w:r>
              <w:r w:rsidRPr="00375127">
                <w:rPr>
                  <w:rStyle w:val="a4"/>
                </w:rPr>
                <w:t>.</w:t>
              </w:r>
              <w:r w:rsidRPr="00375127">
                <w:rPr>
                  <w:rStyle w:val="a4"/>
                  <w:lang w:val="en-GB"/>
                </w:rPr>
                <w:t>gov</w:t>
              </w:r>
              <w:r w:rsidRPr="00375127">
                <w:rPr>
                  <w:rStyle w:val="a4"/>
                </w:rPr>
                <w:t>.</w:t>
              </w:r>
              <w:r w:rsidRPr="00375127">
                <w:rPr>
                  <w:rStyle w:val="a4"/>
                  <w:lang w:val="en-GB"/>
                </w:rPr>
                <w:t>ua</w:t>
              </w:r>
            </w:hyperlink>
          </w:p>
          <w:p w:rsidR="008976A6" w:rsidRPr="00375127" w:rsidRDefault="008976A6" w:rsidP="002A5CB5">
            <w:r w:rsidRPr="00375127">
              <w:t>понеділок - четвер з 8.00 до 17.00</w:t>
            </w:r>
          </w:p>
          <w:p w:rsidR="008976A6" w:rsidRPr="00375127" w:rsidRDefault="008976A6" w:rsidP="002A5CB5">
            <w:pPr>
              <w:jc w:val="both"/>
            </w:pPr>
            <w:r w:rsidRPr="00375127">
              <w:t>п’ятниця з 8.00 до 15.45</w:t>
            </w:r>
          </w:p>
          <w:p w:rsidR="008976A6" w:rsidRPr="00984E95" w:rsidRDefault="008976A6" w:rsidP="002A5CB5">
            <w:pPr>
              <w:jc w:val="both"/>
              <w:rPr>
                <w:lang w:val="uk-UA"/>
              </w:rPr>
            </w:pPr>
            <w:r w:rsidRPr="00375127">
              <w:t>перерва з 12.00 до 12.45</w:t>
            </w:r>
          </w:p>
          <w:p w:rsidR="008976A6" w:rsidRPr="00375127" w:rsidRDefault="008976A6" w:rsidP="002A5CB5">
            <w:pPr>
              <w:jc w:val="both"/>
            </w:pPr>
          </w:p>
        </w:tc>
      </w:tr>
      <w:tr w:rsidR="008976A6" w:rsidRPr="00375127" w:rsidTr="002A5CB5">
        <w:trPr>
          <w:trHeight w:val="539"/>
        </w:trPr>
        <w:tc>
          <w:tcPr>
            <w:tcW w:w="588" w:type="dxa"/>
            <w:tcBorders>
              <w:top w:val="single" w:sz="4" w:space="0" w:color="000000"/>
              <w:left w:val="single" w:sz="4" w:space="0" w:color="000000"/>
              <w:bottom w:val="single" w:sz="4" w:space="0" w:color="000000"/>
              <w:right w:val="nil"/>
            </w:tcBorders>
            <w:hideMark/>
          </w:tcPr>
          <w:p w:rsidR="008976A6" w:rsidRPr="00375127" w:rsidRDefault="008976A6" w:rsidP="002A5CB5">
            <w:pPr>
              <w:snapToGrid w:val="0"/>
              <w:spacing w:line="240" w:lineRule="exact"/>
              <w:jc w:val="both"/>
              <w:rPr>
                <w:spacing w:val="5"/>
              </w:rPr>
            </w:pPr>
            <w:r w:rsidRPr="00375127">
              <w:rPr>
                <w:spacing w:val="5"/>
              </w:rPr>
              <w:t>3.</w:t>
            </w:r>
          </w:p>
        </w:tc>
        <w:tc>
          <w:tcPr>
            <w:tcW w:w="2472" w:type="dxa"/>
            <w:tcBorders>
              <w:top w:val="single" w:sz="4" w:space="0" w:color="000000"/>
              <w:left w:val="single" w:sz="4" w:space="0" w:color="000000"/>
              <w:bottom w:val="single" w:sz="4" w:space="0" w:color="000000"/>
              <w:right w:val="nil"/>
            </w:tcBorders>
            <w:hideMark/>
          </w:tcPr>
          <w:p w:rsidR="008976A6" w:rsidRPr="00375127" w:rsidRDefault="008976A6" w:rsidP="002A5CB5">
            <w:pPr>
              <w:snapToGrid w:val="0"/>
              <w:spacing w:line="240" w:lineRule="exact"/>
            </w:pPr>
            <w:r w:rsidRPr="00375127">
              <w:t>Підстава для отримання адміністративної послуги</w:t>
            </w:r>
          </w:p>
        </w:tc>
        <w:tc>
          <w:tcPr>
            <w:tcW w:w="6540" w:type="dxa"/>
            <w:tcBorders>
              <w:top w:val="single" w:sz="4" w:space="0" w:color="000000"/>
              <w:left w:val="single" w:sz="4" w:space="0" w:color="000000"/>
              <w:bottom w:val="single" w:sz="4" w:space="0" w:color="000000"/>
              <w:right w:val="single" w:sz="4" w:space="0" w:color="000000"/>
            </w:tcBorders>
          </w:tcPr>
          <w:p w:rsidR="008976A6" w:rsidRPr="00375127" w:rsidRDefault="008976A6" w:rsidP="002A5CB5">
            <w:pPr>
              <w:pStyle w:val="rvps2"/>
              <w:shd w:val="clear" w:color="auto" w:fill="FFFFFF"/>
              <w:spacing w:before="0" w:beforeAutospacing="0" w:after="0" w:afterAutospacing="0" w:line="240" w:lineRule="exact"/>
              <w:ind w:firstLine="448"/>
              <w:jc w:val="both"/>
              <w:rPr>
                <w:color w:val="FF0000"/>
                <w:lang w:val="uk-UA"/>
              </w:rPr>
            </w:pPr>
            <w:r w:rsidRPr="00375127">
              <w:t xml:space="preserve">Заява особи, що має право на </w:t>
            </w:r>
            <w:r w:rsidRPr="00375127">
              <w:rPr>
                <w:lang w:val="uk-UA"/>
              </w:rPr>
              <w:t>допомогу</w:t>
            </w:r>
          </w:p>
        </w:tc>
      </w:tr>
      <w:tr w:rsidR="008976A6" w:rsidRPr="00375127" w:rsidTr="002A5CB5">
        <w:trPr>
          <w:trHeight w:val="539"/>
        </w:trPr>
        <w:tc>
          <w:tcPr>
            <w:tcW w:w="588" w:type="dxa"/>
            <w:tcBorders>
              <w:top w:val="single" w:sz="4" w:space="0" w:color="000000"/>
              <w:left w:val="single" w:sz="4" w:space="0" w:color="000000"/>
              <w:bottom w:val="single" w:sz="4" w:space="0" w:color="000000"/>
              <w:right w:val="nil"/>
            </w:tcBorders>
            <w:hideMark/>
          </w:tcPr>
          <w:p w:rsidR="008976A6" w:rsidRPr="00375127" w:rsidRDefault="008976A6" w:rsidP="002A5CB5">
            <w:pPr>
              <w:snapToGrid w:val="0"/>
              <w:spacing w:line="240" w:lineRule="exact"/>
              <w:jc w:val="both"/>
              <w:rPr>
                <w:spacing w:val="5"/>
              </w:rPr>
            </w:pPr>
            <w:r w:rsidRPr="00375127">
              <w:rPr>
                <w:spacing w:val="5"/>
              </w:rPr>
              <w:t>4.</w:t>
            </w:r>
          </w:p>
        </w:tc>
        <w:tc>
          <w:tcPr>
            <w:tcW w:w="2472" w:type="dxa"/>
            <w:tcBorders>
              <w:top w:val="single" w:sz="4" w:space="0" w:color="000000"/>
              <w:left w:val="single" w:sz="4" w:space="0" w:color="000000"/>
              <w:bottom w:val="single" w:sz="4" w:space="0" w:color="000000"/>
              <w:right w:val="nil"/>
            </w:tcBorders>
            <w:hideMark/>
          </w:tcPr>
          <w:p w:rsidR="008976A6" w:rsidRPr="00375127" w:rsidRDefault="008976A6" w:rsidP="002A5CB5">
            <w:pPr>
              <w:snapToGrid w:val="0"/>
              <w:spacing w:line="240" w:lineRule="exact"/>
            </w:pPr>
            <w:r w:rsidRPr="00375127">
              <w:t xml:space="preserve">Перелік документів, необхідних для надання послуги та вимоги до них </w:t>
            </w:r>
          </w:p>
        </w:tc>
        <w:tc>
          <w:tcPr>
            <w:tcW w:w="6540" w:type="dxa"/>
            <w:tcBorders>
              <w:top w:val="single" w:sz="4" w:space="0" w:color="000000"/>
              <w:left w:val="single" w:sz="4" w:space="0" w:color="000000"/>
              <w:bottom w:val="single" w:sz="4" w:space="0" w:color="000000"/>
              <w:right w:val="single" w:sz="4" w:space="0" w:color="000000"/>
            </w:tcBorders>
          </w:tcPr>
          <w:p w:rsidR="008976A6" w:rsidRPr="00375127" w:rsidRDefault="008976A6" w:rsidP="002A5CB5">
            <w:pPr>
              <w:pStyle w:val="HTML"/>
              <w:shd w:val="clear" w:color="auto" w:fill="FFFFFF"/>
              <w:jc w:val="both"/>
              <w:textAlignment w:val="baseline"/>
              <w:rPr>
                <w:rFonts w:ascii="Times New Roman" w:hAnsi="Times New Roman" w:cs="Times New Roman"/>
                <w:lang w:val="uk-UA"/>
              </w:rPr>
            </w:pPr>
            <w:r w:rsidRPr="00375127">
              <w:rPr>
                <w:rFonts w:ascii="Times New Roman" w:hAnsi="Times New Roman" w:cs="Times New Roman"/>
                <w:lang w:val="uk-UA"/>
              </w:rPr>
              <w:t>- заява ( форма - додаток 1 до Положення);</w:t>
            </w:r>
          </w:p>
          <w:p w:rsidR="008976A6" w:rsidRPr="00375127" w:rsidRDefault="008976A6" w:rsidP="002A5CB5">
            <w:pPr>
              <w:pStyle w:val="HTML"/>
              <w:shd w:val="clear" w:color="auto" w:fill="FFFFFF"/>
              <w:jc w:val="both"/>
              <w:textAlignment w:val="baseline"/>
              <w:rPr>
                <w:rFonts w:ascii="Times New Roman" w:hAnsi="Times New Roman" w:cs="Times New Roman"/>
                <w:lang w:val="uk-UA"/>
              </w:rPr>
            </w:pPr>
            <w:r w:rsidRPr="00375127">
              <w:rPr>
                <w:rFonts w:ascii="Times New Roman" w:hAnsi="Times New Roman" w:cs="Times New Roman"/>
                <w:lang w:val="uk-UA"/>
              </w:rPr>
              <w:t>- копія паспорта</w:t>
            </w:r>
          </w:p>
          <w:p w:rsidR="008976A6" w:rsidRPr="00375127" w:rsidRDefault="008976A6" w:rsidP="002A5CB5">
            <w:pPr>
              <w:pStyle w:val="HTML"/>
              <w:shd w:val="clear" w:color="auto" w:fill="FFFFFF"/>
              <w:jc w:val="both"/>
              <w:textAlignment w:val="baseline"/>
              <w:rPr>
                <w:rFonts w:ascii="Times New Roman" w:hAnsi="Times New Roman" w:cs="Times New Roman"/>
                <w:lang w:val="uk-UA"/>
              </w:rPr>
            </w:pPr>
            <w:r w:rsidRPr="00375127">
              <w:rPr>
                <w:rFonts w:ascii="Times New Roman" w:hAnsi="Times New Roman" w:cs="Times New Roman"/>
                <w:lang w:val="uk-UA"/>
              </w:rPr>
              <w:t>- копія довідки про присвоєння реєстраційного номеру облікової  картки платників податків</w:t>
            </w:r>
          </w:p>
          <w:p w:rsidR="008976A6" w:rsidRPr="00375127" w:rsidRDefault="008976A6" w:rsidP="002A5CB5">
            <w:pPr>
              <w:pStyle w:val="HTML"/>
              <w:shd w:val="clear" w:color="auto" w:fill="FFFFFF"/>
              <w:jc w:val="both"/>
              <w:textAlignment w:val="baseline"/>
              <w:rPr>
                <w:rFonts w:ascii="Times New Roman" w:hAnsi="Times New Roman" w:cs="Times New Roman"/>
                <w:lang w:val="uk-UA"/>
              </w:rPr>
            </w:pPr>
            <w:r w:rsidRPr="00375127">
              <w:rPr>
                <w:rFonts w:ascii="Times New Roman" w:hAnsi="Times New Roman" w:cs="Times New Roman"/>
                <w:lang w:val="uk-UA"/>
              </w:rPr>
              <w:t>-  копія посвідчення, яке надає право на відповідну пільгу</w:t>
            </w:r>
          </w:p>
          <w:p w:rsidR="008976A6" w:rsidRPr="00375127" w:rsidRDefault="008976A6" w:rsidP="002A5CB5">
            <w:pPr>
              <w:pStyle w:val="HTML"/>
              <w:shd w:val="clear" w:color="auto" w:fill="FFFFFF"/>
              <w:jc w:val="both"/>
              <w:textAlignment w:val="baseline"/>
              <w:rPr>
                <w:rFonts w:ascii="Times New Roman" w:hAnsi="Times New Roman" w:cs="Times New Roman"/>
                <w:lang w:val="uk-UA"/>
              </w:rPr>
            </w:pPr>
            <w:r w:rsidRPr="00375127">
              <w:rPr>
                <w:rFonts w:ascii="Times New Roman" w:hAnsi="Times New Roman" w:cs="Times New Roman"/>
                <w:lang w:val="uk-UA"/>
              </w:rPr>
              <w:t>-  копія документа, який підтверджує його право власності на житло – витяг з державного реєстру речових прав на нерухоме майно, факт реєстрації місця проживання за даною адресою</w:t>
            </w:r>
          </w:p>
          <w:p w:rsidR="008976A6" w:rsidRPr="00375127" w:rsidRDefault="008976A6" w:rsidP="002A5CB5">
            <w:pPr>
              <w:pStyle w:val="HTML"/>
              <w:shd w:val="clear" w:color="auto" w:fill="FFFFFF"/>
              <w:jc w:val="both"/>
              <w:textAlignment w:val="baseline"/>
              <w:rPr>
                <w:rFonts w:ascii="Times New Roman" w:hAnsi="Times New Roman" w:cs="Times New Roman"/>
                <w:lang w:val="uk-UA"/>
              </w:rPr>
            </w:pPr>
            <w:r w:rsidRPr="00375127">
              <w:rPr>
                <w:rFonts w:ascii="Times New Roman" w:hAnsi="Times New Roman" w:cs="Times New Roman"/>
                <w:lang w:val="uk-UA"/>
              </w:rPr>
              <w:lastRenderedPageBreak/>
              <w:t>- Акт обстеження матеріально – побутових умов сім’ї на матеріальну допомогу.</w:t>
            </w:r>
          </w:p>
          <w:p w:rsidR="008976A6" w:rsidRPr="00375127" w:rsidRDefault="008976A6" w:rsidP="002A5CB5">
            <w:pPr>
              <w:pStyle w:val="HTML"/>
              <w:shd w:val="clear" w:color="auto" w:fill="FFFFFF"/>
              <w:jc w:val="both"/>
              <w:textAlignment w:val="baseline"/>
              <w:rPr>
                <w:rFonts w:ascii="Times New Roman" w:hAnsi="Times New Roman" w:cs="Times New Roman"/>
                <w:lang w:val="uk-UA"/>
              </w:rPr>
            </w:pPr>
            <w:r w:rsidRPr="00375127">
              <w:rPr>
                <w:rFonts w:ascii="Times New Roman" w:hAnsi="Times New Roman" w:cs="Times New Roman"/>
                <w:lang w:val="uk-UA"/>
              </w:rPr>
              <w:t xml:space="preserve">- документи, що підтверджують фактичні витрати, пов’язані з ремонтом жмтла і підтвердженням цільового використання коштів на ремонт (чек, акт виконаних робіт, тощо) </w:t>
            </w:r>
          </w:p>
          <w:p w:rsidR="008976A6" w:rsidRPr="00375127" w:rsidRDefault="008976A6" w:rsidP="002A5CB5">
            <w:pPr>
              <w:pStyle w:val="HTML"/>
              <w:shd w:val="clear" w:color="auto" w:fill="FFFFFF"/>
              <w:jc w:val="both"/>
              <w:textAlignment w:val="baseline"/>
              <w:rPr>
                <w:rFonts w:ascii="Times New Roman" w:hAnsi="Times New Roman" w:cs="Times New Roman"/>
                <w:color w:val="FF0000"/>
                <w:lang w:val="uk-UA"/>
              </w:rPr>
            </w:pPr>
            <w:r w:rsidRPr="00375127">
              <w:rPr>
                <w:rFonts w:ascii="Times New Roman" w:hAnsi="Times New Roman" w:cs="Times New Roman"/>
                <w:i/>
                <w:iCs/>
                <w:lang w:val="uk-UA"/>
              </w:rPr>
              <w:t>(надаються управлінню соціального захисту населення після проведення ремонту)</w:t>
            </w:r>
          </w:p>
        </w:tc>
      </w:tr>
      <w:tr w:rsidR="008976A6" w:rsidRPr="00375127" w:rsidTr="002A5CB5">
        <w:tc>
          <w:tcPr>
            <w:tcW w:w="588" w:type="dxa"/>
            <w:tcBorders>
              <w:top w:val="single" w:sz="4" w:space="0" w:color="000000"/>
              <w:left w:val="single" w:sz="4" w:space="0" w:color="000000"/>
              <w:bottom w:val="single" w:sz="4" w:space="0" w:color="000000"/>
              <w:right w:val="nil"/>
            </w:tcBorders>
            <w:hideMark/>
          </w:tcPr>
          <w:p w:rsidR="008976A6" w:rsidRPr="00375127" w:rsidRDefault="008976A6" w:rsidP="002A5CB5">
            <w:pPr>
              <w:snapToGrid w:val="0"/>
              <w:spacing w:line="240" w:lineRule="exact"/>
              <w:jc w:val="both"/>
              <w:rPr>
                <w:spacing w:val="5"/>
              </w:rPr>
            </w:pPr>
            <w:r w:rsidRPr="00375127">
              <w:rPr>
                <w:spacing w:val="5"/>
              </w:rPr>
              <w:lastRenderedPageBreak/>
              <w:t>5.</w:t>
            </w:r>
          </w:p>
        </w:tc>
        <w:tc>
          <w:tcPr>
            <w:tcW w:w="2472" w:type="dxa"/>
            <w:tcBorders>
              <w:top w:val="single" w:sz="4" w:space="0" w:color="000000"/>
              <w:left w:val="single" w:sz="4" w:space="0" w:color="000000"/>
              <w:bottom w:val="single" w:sz="4" w:space="0" w:color="000000"/>
              <w:right w:val="nil"/>
            </w:tcBorders>
            <w:hideMark/>
          </w:tcPr>
          <w:p w:rsidR="008976A6" w:rsidRPr="00375127" w:rsidRDefault="008976A6" w:rsidP="002A5CB5">
            <w:pPr>
              <w:snapToGrid w:val="0"/>
              <w:spacing w:line="240" w:lineRule="exact"/>
              <w:jc w:val="both"/>
              <w:rPr>
                <w:spacing w:val="5"/>
              </w:rPr>
            </w:pPr>
            <w:r w:rsidRPr="00375127">
              <w:t>Спосіб подання документів/ отримання результату</w:t>
            </w:r>
          </w:p>
        </w:tc>
        <w:tc>
          <w:tcPr>
            <w:tcW w:w="6540" w:type="dxa"/>
            <w:tcBorders>
              <w:top w:val="single" w:sz="4" w:space="0" w:color="000000"/>
              <w:left w:val="single" w:sz="4" w:space="0" w:color="000000"/>
              <w:bottom w:val="single" w:sz="4" w:space="0" w:color="000000"/>
              <w:right w:val="single" w:sz="4" w:space="0" w:color="000000"/>
            </w:tcBorders>
          </w:tcPr>
          <w:p w:rsidR="008976A6" w:rsidRPr="00375127" w:rsidRDefault="008976A6" w:rsidP="002A5C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color w:val="FF0000"/>
              </w:rPr>
            </w:pPr>
            <w:r w:rsidRPr="00375127">
              <w:t xml:space="preserve">Особисто суб’єктом звернення або уповноваженою особою у відділі «Центр надання адміністративних послуг» виконавчого комітету міської ради </w:t>
            </w:r>
          </w:p>
        </w:tc>
      </w:tr>
      <w:tr w:rsidR="008976A6" w:rsidRPr="00375127" w:rsidTr="002A5CB5">
        <w:tc>
          <w:tcPr>
            <w:tcW w:w="588" w:type="dxa"/>
            <w:tcBorders>
              <w:top w:val="single" w:sz="4" w:space="0" w:color="000000"/>
              <w:left w:val="single" w:sz="4" w:space="0" w:color="000000"/>
              <w:bottom w:val="single" w:sz="4" w:space="0" w:color="000000"/>
              <w:right w:val="nil"/>
            </w:tcBorders>
            <w:hideMark/>
          </w:tcPr>
          <w:p w:rsidR="008976A6" w:rsidRPr="00375127" w:rsidRDefault="008976A6" w:rsidP="002A5CB5">
            <w:pPr>
              <w:snapToGrid w:val="0"/>
              <w:spacing w:line="240" w:lineRule="exact"/>
              <w:jc w:val="both"/>
              <w:rPr>
                <w:spacing w:val="5"/>
              </w:rPr>
            </w:pPr>
            <w:r w:rsidRPr="00375127">
              <w:rPr>
                <w:spacing w:val="5"/>
              </w:rPr>
              <w:t>6.</w:t>
            </w:r>
          </w:p>
        </w:tc>
        <w:tc>
          <w:tcPr>
            <w:tcW w:w="2472" w:type="dxa"/>
            <w:tcBorders>
              <w:top w:val="single" w:sz="4" w:space="0" w:color="000000"/>
              <w:left w:val="single" w:sz="4" w:space="0" w:color="000000"/>
              <w:bottom w:val="single" w:sz="4" w:space="0" w:color="000000"/>
              <w:right w:val="nil"/>
            </w:tcBorders>
            <w:hideMark/>
          </w:tcPr>
          <w:p w:rsidR="008976A6" w:rsidRPr="00375127" w:rsidRDefault="008976A6" w:rsidP="002A5CB5">
            <w:pPr>
              <w:snapToGrid w:val="0"/>
              <w:spacing w:line="240" w:lineRule="exact"/>
              <w:jc w:val="both"/>
              <w:rPr>
                <w:spacing w:val="5"/>
              </w:rPr>
            </w:pPr>
            <w:r w:rsidRPr="00375127">
              <w:rPr>
                <w:spacing w:val="5"/>
              </w:rPr>
              <w:t xml:space="preserve">Нормативні акти, якими регламентується надання адміністративної послуги </w:t>
            </w:r>
          </w:p>
        </w:tc>
        <w:tc>
          <w:tcPr>
            <w:tcW w:w="6540" w:type="dxa"/>
            <w:tcBorders>
              <w:top w:val="single" w:sz="4" w:space="0" w:color="000000"/>
              <w:left w:val="single" w:sz="4" w:space="0" w:color="000000"/>
              <w:bottom w:val="single" w:sz="4" w:space="0" w:color="000000"/>
              <w:right w:val="single" w:sz="4" w:space="0" w:color="000000"/>
            </w:tcBorders>
          </w:tcPr>
          <w:p w:rsidR="008976A6" w:rsidRPr="00375127" w:rsidRDefault="008976A6" w:rsidP="002A5CB5">
            <w:pPr>
              <w:snapToGrid w:val="0"/>
              <w:jc w:val="both"/>
            </w:pPr>
            <w:r w:rsidRPr="00375127">
              <w:t>Закон України “Про статус ветеранів війни, гарантії їх соціального захисту”; Закон України “Про жертви нацистських переслідувань”; Закон України “Про місцеве самоврядування в Україні”;</w:t>
            </w:r>
          </w:p>
          <w:p w:rsidR="008976A6" w:rsidRPr="00375127" w:rsidRDefault="008976A6" w:rsidP="002A5CB5">
            <w:pPr>
              <w:snapToGrid w:val="0"/>
              <w:jc w:val="both"/>
            </w:pPr>
            <w:r w:rsidRPr="00375127">
              <w:t>постанова Кабінету Міністрів України від 20.05.2009 № 565 “Про затвердження Порядку проведення безоплатного капітального ремонту власних житлових будинків і квартир осіб, що мають право на таку пільгу, а також першочерговий поточний ремонт житлових будинків і квартир осіб, які мають на це право”;</w:t>
            </w:r>
          </w:p>
          <w:p w:rsidR="008976A6" w:rsidRPr="00375127" w:rsidRDefault="008976A6" w:rsidP="002A5CB5">
            <w:pPr>
              <w:snapToGrid w:val="0"/>
              <w:jc w:val="both"/>
              <w:rPr>
                <w:color w:val="FF0000"/>
              </w:rPr>
            </w:pPr>
            <w:r w:rsidRPr="00375127">
              <w:t>Положення про надання матеріальної допомоги на проведення ремонту житлових будинків і квартир особам з інвалідністю внаслідок війни, особам, які мають особливі заслуги перед Батьківщиною, членам сімей загиблих військовослужбовців та прирівняних до них осіб, затверджене рішенням 16 сесії міської ради восьмого скликання від 18 лютого 2022 року № 30 (далі-Положення).</w:t>
            </w:r>
          </w:p>
        </w:tc>
      </w:tr>
      <w:tr w:rsidR="008976A6" w:rsidRPr="00375127" w:rsidTr="002A5CB5">
        <w:tc>
          <w:tcPr>
            <w:tcW w:w="588" w:type="dxa"/>
            <w:tcBorders>
              <w:top w:val="single" w:sz="4" w:space="0" w:color="000000"/>
              <w:left w:val="single" w:sz="4" w:space="0" w:color="000000"/>
              <w:bottom w:val="single" w:sz="4" w:space="0" w:color="000000"/>
              <w:right w:val="nil"/>
            </w:tcBorders>
            <w:hideMark/>
          </w:tcPr>
          <w:p w:rsidR="008976A6" w:rsidRPr="00375127" w:rsidRDefault="008976A6" w:rsidP="002A5CB5">
            <w:pPr>
              <w:snapToGrid w:val="0"/>
              <w:spacing w:line="240" w:lineRule="exact"/>
              <w:jc w:val="both"/>
              <w:rPr>
                <w:spacing w:val="5"/>
              </w:rPr>
            </w:pPr>
            <w:r w:rsidRPr="00375127">
              <w:rPr>
                <w:spacing w:val="5"/>
              </w:rPr>
              <w:t xml:space="preserve">7. </w:t>
            </w:r>
          </w:p>
        </w:tc>
        <w:tc>
          <w:tcPr>
            <w:tcW w:w="2472" w:type="dxa"/>
            <w:tcBorders>
              <w:top w:val="single" w:sz="4" w:space="0" w:color="000000"/>
              <w:left w:val="single" w:sz="4" w:space="0" w:color="000000"/>
              <w:bottom w:val="single" w:sz="4" w:space="0" w:color="000000"/>
              <w:right w:val="nil"/>
            </w:tcBorders>
            <w:hideMark/>
          </w:tcPr>
          <w:p w:rsidR="008976A6" w:rsidRPr="00375127" w:rsidRDefault="008976A6" w:rsidP="002A5CB5">
            <w:pPr>
              <w:snapToGrid w:val="0"/>
              <w:spacing w:line="240" w:lineRule="exact"/>
              <w:jc w:val="both"/>
              <w:rPr>
                <w:spacing w:val="5"/>
              </w:rPr>
            </w:pPr>
            <w:r w:rsidRPr="00375127">
              <w:t xml:space="preserve">Платність (безоплатність) надання </w:t>
            </w:r>
          </w:p>
        </w:tc>
        <w:tc>
          <w:tcPr>
            <w:tcW w:w="6540" w:type="dxa"/>
            <w:tcBorders>
              <w:top w:val="single" w:sz="4" w:space="0" w:color="000000"/>
              <w:left w:val="single" w:sz="4" w:space="0" w:color="000000"/>
              <w:bottom w:val="single" w:sz="4" w:space="0" w:color="000000"/>
              <w:right w:val="single" w:sz="4" w:space="0" w:color="000000"/>
            </w:tcBorders>
            <w:hideMark/>
          </w:tcPr>
          <w:p w:rsidR="008976A6" w:rsidRPr="00375127" w:rsidRDefault="008976A6" w:rsidP="002A5CB5">
            <w:pPr>
              <w:snapToGrid w:val="0"/>
              <w:spacing w:line="240" w:lineRule="exact"/>
              <w:jc w:val="both"/>
            </w:pPr>
            <w:r w:rsidRPr="00375127">
              <w:t>Адміністративна послуга надається безоплатно</w:t>
            </w:r>
          </w:p>
        </w:tc>
      </w:tr>
      <w:tr w:rsidR="008976A6" w:rsidRPr="00375127" w:rsidTr="002A5CB5">
        <w:tc>
          <w:tcPr>
            <w:tcW w:w="588" w:type="dxa"/>
            <w:tcBorders>
              <w:top w:val="single" w:sz="4" w:space="0" w:color="000000"/>
              <w:left w:val="single" w:sz="4" w:space="0" w:color="000000"/>
              <w:bottom w:val="single" w:sz="4" w:space="0" w:color="000000"/>
              <w:right w:val="nil"/>
            </w:tcBorders>
            <w:hideMark/>
          </w:tcPr>
          <w:p w:rsidR="008976A6" w:rsidRPr="00375127" w:rsidRDefault="008976A6" w:rsidP="002A5CB5">
            <w:pPr>
              <w:snapToGrid w:val="0"/>
              <w:spacing w:line="240" w:lineRule="exact"/>
              <w:jc w:val="both"/>
              <w:rPr>
                <w:spacing w:val="5"/>
              </w:rPr>
            </w:pPr>
            <w:r w:rsidRPr="00375127">
              <w:rPr>
                <w:spacing w:val="5"/>
              </w:rPr>
              <w:t>8.</w:t>
            </w:r>
          </w:p>
        </w:tc>
        <w:tc>
          <w:tcPr>
            <w:tcW w:w="2472" w:type="dxa"/>
            <w:tcBorders>
              <w:top w:val="single" w:sz="4" w:space="0" w:color="000000"/>
              <w:left w:val="single" w:sz="4" w:space="0" w:color="000000"/>
              <w:bottom w:val="single" w:sz="4" w:space="0" w:color="000000"/>
              <w:right w:val="nil"/>
            </w:tcBorders>
            <w:hideMark/>
          </w:tcPr>
          <w:p w:rsidR="008976A6" w:rsidRPr="00375127" w:rsidRDefault="008976A6" w:rsidP="002A5CB5">
            <w:pPr>
              <w:snapToGrid w:val="0"/>
              <w:spacing w:line="240" w:lineRule="exact"/>
              <w:jc w:val="both"/>
            </w:pPr>
            <w:r w:rsidRPr="00375127">
              <w:t xml:space="preserve">Строк надання </w:t>
            </w:r>
          </w:p>
        </w:tc>
        <w:tc>
          <w:tcPr>
            <w:tcW w:w="6540" w:type="dxa"/>
            <w:tcBorders>
              <w:top w:val="single" w:sz="4" w:space="0" w:color="000000"/>
              <w:left w:val="single" w:sz="4" w:space="0" w:color="000000"/>
              <w:bottom w:val="single" w:sz="4" w:space="0" w:color="000000"/>
              <w:right w:val="single" w:sz="4" w:space="0" w:color="000000"/>
            </w:tcBorders>
          </w:tcPr>
          <w:p w:rsidR="008976A6" w:rsidRPr="00375127" w:rsidRDefault="008976A6" w:rsidP="002A5CB5">
            <w:pPr>
              <w:tabs>
                <w:tab w:val="center" w:pos="4536"/>
                <w:tab w:val="right" w:pos="9072"/>
              </w:tabs>
              <w:spacing w:line="240" w:lineRule="exact"/>
              <w:rPr>
                <w:color w:val="FF0000"/>
              </w:rPr>
            </w:pPr>
            <w:r w:rsidRPr="00375127">
              <w:t>30 календарних днів</w:t>
            </w:r>
          </w:p>
        </w:tc>
      </w:tr>
      <w:tr w:rsidR="008976A6" w:rsidRPr="00375127" w:rsidTr="002A5CB5">
        <w:tc>
          <w:tcPr>
            <w:tcW w:w="588" w:type="dxa"/>
            <w:tcBorders>
              <w:top w:val="single" w:sz="4" w:space="0" w:color="000000"/>
              <w:left w:val="single" w:sz="4" w:space="0" w:color="000000"/>
              <w:bottom w:val="single" w:sz="4" w:space="0" w:color="000000"/>
              <w:right w:val="nil"/>
            </w:tcBorders>
            <w:hideMark/>
          </w:tcPr>
          <w:p w:rsidR="008976A6" w:rsidRPr="00375127" w:rsidRDefault="008976A6" w:rsidP="002A5CB5">
            <w:pPr>
              <w:snapToGrid w:val="0"/>
              <w:spacing w:line="240" w:lineRule="exact"/>
              <w:jc w:val="both"/>
              <w:rPr>
                <w:spacing w:val="5"/>
              </w:rPr>
            </w:pPr>
            <w:r w:rsidRPr="00375127">
              <w:rPr>
                <w:spacing w:val="5"/>
              </w:rPr>
              <w:t xml:space="preserve">9. </w:t>
            </w:r>
          </w:p>
        </w:tc>
        <w:tc>
          <w:tcPr>
            <w:tcW w:w="2472" w:type="dxa"/>
            <w:tcBorders>
              <w:top w:val="single" w:sz="4" w:space="0" w:color="000000"/>
              <w:left w:val="single" w:sz="4" w:space="0" w:color="000000"/>
              <w:bottom w:val="single" w:sz="4" w:space="0" w:color="000000"/>
              <w:right w:val="nil"/>
            </w:tcBorders>
            <w:hideMark/>
          </w:tcPr>
          <w:p w:rsidR="008976A6" w:rsidRPr="00375127" w:rsidRDefault="008976A6" w:rsidP="002A5CB5">
            <w:pPr>
              <w:spacing w:line="240" w:lineRule="exact"/>
              <w:rPr>
                <w:spacing w:val="-4"/>
              </w:rPr>
            </w:pPr>
            <w:r w:rsidRPr="00375127">
              <w:t>Перелік підстав для відмови у наданні адміністративної послуги</w:t>
            </w:r>
          </w:p>
        </w:tc>
        <w:tc>
          <w:tcPr>
            <w:tcW w:w="6540" w:type="dxa"/>
            <w:tcBorders>
              <w:top w:val="single" w:sz="4" w:space="0" w:color="000000"/>
              <w:left w:val="single" w:sz="4" w:space="0" w:color="000000"/>
              <w:bottom w:val="single" w:sz="4" w:space="0" w:color="000000"/>
              <w:right w:val="single" w:sz="4" w:space="0" w:color="000000"/>
            </w:tcBorders>
          </w:tcPr>
          <w:p w:rsidR="008976A6" w:rsidRPr="00375127" w:rsidRDefault="008976A6" w:rsidP="002A5CB5">
            <w:pPr>
              <w:jc w:val="both"/>
            </w:pPr>
            <w:r w:rsidRPr="00375127">
              <w:t>неповний пакет документів/невідповідність документів вимогам Положення;</w:t>
            </w:r>
          </w:p>
          <w:p w:rsidR="008976A6" w:rsidRPr="00375127" w:rsidRDefault="008976A6" w:rsidP="002A5CB5">
            <w:pPr>
              <w:jc w:val="both"/>
            </w:pPr>
            <w:r w:rsidRPr="00375127">
              <w:t>надання матеріальної допомоги на ремонт житла раніше, ніж пройшло 10 років з дати проведення ремонту житла чи надання матеріальної допомоги;</w:t>
            </w:r>
          </w:p>
          <w:p w:rsidR="008976A6" w:rsidRPr="00375127" w:rsidRDefault="008976A6" w:rsidP="002A5CB5">
            <w:pPr>
              <w:jc w:val="both"/>
              <w:rPr>
                <w:color w:val="FF0000"/>
              </w:rPr>
            </w:pPr>
            <w:proofErr w:type="gramStart"/>
            <w:r w:rsidRPr="00375127">
              <w:t>ненадання  документів</w:t>
            </w:r>
            <w:proofErr w:type="gramEnd"/>
            <w:r w:rsidRPr="00375127">
              <w:t>, що підтверджують фактичні витрати, пов’язані з ремонтом жмтла і підтвердженням цільового використання коштів на ремонт (чек, акт виконаних робіт, тощо)</w:t>
            </w:r>
          </w:p>
        </w:tc>
      </w:tr>
      <w:tr w:rsidR="008976A6" w:rsidRPr="00375127" w:rsidTr="002A5CB5">
        <w:trPr>
          <w:trHeight w:val="699"/>
        </w:trPr>
        <w:tc>
          <w:tcPr>
            <w:tcW w:w="588" w:type="dxa"/>
            <w:tcBorders>
              <w:top w:val="single" w:sz="4" w:space="0" w:color="000000"/>
              <w:left w:val="single" w:sz="4" w:space="0" w:color="000000"/>
              <w:bottom w:val="single" w:sz="4" w:space="0" w:color="000000"/>
              <w:right w:val="nil"/>
            </w:tcBorders>
            <w:hideMark/>
          </w:tcPr>
          <w:p w:rsidR="008976A6" w:rsidRPr="00375127" w:rsidRDefault="008976A6" w:rsidP="002A5CB5">
            <w:pPr>
              <w:snapToGrid w:val="0"/>
              <w:spacing w:line="240" w:lineRule="exact"/>
              <w:jc w:val="both"/>
              <w:rPr>
                <w:spacing w:val="5"/>
              </w:rPr>
            </w:pPr>
            <w:r w:rsidRPr="00375127">
              <w:rPr>
                <w:spacing w:val="5"/>
              </w:rPr>
              <w:t>10.</w:t>
            </w:r>
          </w:p>
        </w:tc>
        <w:tc>
          <w:tcPr>
            <w:tcW w:w="2472" w:type="dxa"/>
            <w:tcBorders>
              <w:top w:val="single" w:sz="4" w:space="0" w:color="000000"/>
              <w:left w:val="single" w:sz="4" w:space="0" w:color="000000"/>
              <w:bottom w:val="single" w:sz="4" w:space="0" w:color="000000"/>
              <w:right w:val="nil"/>
            </w:tcBorders>
          </w:tcPr>
          <w:p w:rsidR="008976A6" w:rsidRPr="00375127" w:rsidRDefault="008976A6" w:rsidP="002A5CB5">
            <w:pPr>
              <w:spacing w:line="240" w:lineRule="exact"/>
              <w:jc w:val="both"/>
            </w:pPr>
            <w:r w:rsidRPr="00375127">
              <w:t>Результат надання адміністративної послуги</w:t>
            </w:r>
          </w:p>
        </w:tc>
        <w:tc>
          <w:tcPr>
            <w:tcW w:w="6540" w:type="dxa"/>
            <w:tcBorders>
              <w:top w:val="single" w:sz="4" w:space="0" w:color="000000"/>
              <w:left w:val="single" w:sz="4" w:space="0" w:color="000000"/>
              <w:bottom w:val="single" w:sz="4" w:space="0" w:color="000000"/>
              <w:right w:val="single" w:sz="4" w:space="0" w:color="000000"/>
            </w:tcBorders>
            <w:hideMark/>
          </w:tcPr>
          <w:p w:rsidR="008976A6" w:rsidRPr="00375127" w:rsidRDefault="008976A6" w:rsidP="002A5CB5">
            <w:pPr>
              <w:spacing w:line="240" w:lineRule="exact"/>
              <w:jc w:val="both"/>
              <w:rPr>
                <w:color w:val="FF0000"/>
              </w:rPr>
            </w:pPr>
            <w:r w:rsidRPr="00375127">
              <w:t>Рішення та повідомлення про призначення допомоги або мотивована відмова у призначенні.</w:t>
            </w:r>
          </w:p>
        </w:tc>
      </w:tr>
      <w:tr w:rsidR="008976A6" w:rsidRPr="00375127" w:rsidTr="002A5CB5">
        <w:trPr>
          <w:trHeight w:val="699"/>
        </w:trPr>
        <w:tc>
          <w:tcPr>
            <w:tcW w:w="588" w:type="dxa"/>
            <w:tcBorders>
              <w:top w:val="single" w:sz="4" w:space="0" w:color="000000"/>
              <w:left w:val="single" w:sz="4" w:space="0" w:color="000000"/>
              <w:bottom w:val="single" w:sz="4" w:space="0" w:color="000000"/>
              <w:right w:val="nil"/>
            </w:tcBorders>
            <w:shd w:val="clear" w:color="auto" w:fill="auto"/>
            <w:hideMark/>
          </w:tcPr>
          <w:p w:rsidR="008976A6" w:rsidRPr="001A3CA7" w:rsidRDefault="008976A6" w:rsidP="002A5CB5">
            <w:pPr>
              <w:snapToGrid w:val="0"/>
              <w:spacing w:line="240" w:lineRule="exact"/>
              <w:jc w:val="both"/>
              <w:rPr>
                <w:spacing w:val="5"/>
              </w:rPr>
            </w:pPr>
            <w:r w:rsidRPr="001A3CA7">
              <w:rPr>
                <w:spacing w:val="5"/>
              </w:rPr>
              <w:t>11</w:t>
            </w:r>
          </w:p>
        </w:tc>
        <w:tc>
          <w:tcPr>
            <w:tcW w:w="2472" w:type="dxa"/>
            <w:tcBorders>
              <w:top w:val="single" w:sz="4" w:space="0" w:color="000000"/>
              <w:left w:val="single" w:sz="4" w:space="0" w:color="000000"/>
              <w:bottom w:val="single" w:sz="4" w:space="0" w:color="000000"/>
              <w:right w:val="nil"/>
            </w:tcBorders>
            <w:shd w:val="clear" w:color="auto" w:fill="auto"/>
          </w:tcPr>
          <w:p w:rsidR="008976A6" w:rsidRPr="001A3CA7" w:rsidRDefault="008976A6" w:rsidP="002A5CB5">
            <w:pPr>
              <w:spacing w:line="240" w:lineRule="exact"/>
              <w:jc w:val="both"/>
            </w:pPr>
            <w:r w:rsidRPr="001A3CA7">
              <w:t>Оскарження результату надання послуги</w:t>
            </w:r>
          </w:p>
        </w:tc>
        <w:tc>
          <w:tcPr>
            <w:tcW w:w="6540" w:type="dxa"/>
            <w:tcBorders>
              <w:top w:val="single" w:sz="4" w:space="0" w:color="000000"/>
              <w:left w:val="single" w:sz="4" w:space="0" w:color="000000"/>
              <w:bottom w:val="single" w:sz="4" w:space="0" w:color="000000"/>
              <w:right w:val="single" w:sz="4" w:space="0" w:color="000000"/>
            </w:tcBorders>
            <w:shd w:val="clear" w:color="auto" w:fill="auto"/>
            <w:hideMark/>
          </w:tcPr>
          <w:p w:rsidR="008976A6" w:rsidRPr="001A3CA7" w:rsidRDefault="008976A6" w:rsidP="002A5CB5">
            <w:pPr>
              <w:spacing w:line="240" w:lineRule="exact"/>
              <w:jc w:val="both"/>
            </w:pPr>
            <w:r w:rsidRPr="001A3CA7">
              <w:t xml:space="preserve">Дії або бездіяльністю надавача адміністративної послуги можуть бути оскаржені </w:t>
            </w:r>
            <w:proofErr w:type="gramStart"/>
            <w:r w:rsidRPr="001A3CA7">
              <w:t>в порядку</w:t>
            </w:r>
            <w:proofErr w:type="gramEnd"/>
            <w:r w:rsidRPr="001A3CA7">
              <w:t>, встановленому Законом України «Про адміністративну процедуру»:</w:t>
            </w:r>
          </w:p>
          <w:p w:rsidR="008976A6" w:rsidRPr="001A3CA7" w:rsidRDefault="008976A6" w:rsidP="008976A6">
            <w:pPr>
              <w:numPr>
                <w:ilvl w:val="0"/>
                <w:numId w:val="1"/>
              </w:numPr>
              <w:snapToGrid w:val="0"/>
              <w:ind w:left="342"/>
              <w:jc w:val="both"/>
            </w:pPr>
            <w:r w:rsidRPr="001A3CA7">
              <w:t>до комісії з розгляду скарг щодо прийнятого адміністративного акта, процедурних рішень, дії чи бездіяльність Миргородської міської ради;</w:t>
            </w:r>
          </w:p>
          <w:p w:rsidR="008976A6" w:rsidRPr="001A3CA7" w:rsidRDefault="008976A6" w:rsidP="008976A6">
            <w:pPr>
              <w:numPr>
                <w:ilvl w:val="0"/>
                <w:numId w:val="1"/>
              </w:numPr>
              <w:autoSpaceDE w:val="0"/>
              <w:autoSpaceDN w:val="0"/>
              <w:adjustRightInd w:val="0"/>
              <w:ind w:left="316"/>
              <w:jc w:val="both"/>
            </w:pPr>
            <w:proofErr w:type="gramStart"/>
            <w:r w:rsidRPr="001A3CA7">
              <w:t>до суду</w:t>
            </w:r>
            <w:proofErr w:type="gramEnd"/>
          </w:p>
        </w:tc>
      </w:tr>
    </w:tbl>
    <w:p w:rsidR="008976A6" w:rsidRPr="00375127" w:rsidRDefault="008976A6" w:rsidP="008976A6">
      <w:pPr>
        <w:spacing w:line="240" w:lineRule="exact"/>
        <w:rPr>
          <w:color w:val="FF0000"/>
        </w:rPr>
      </w:pPr>
    </w:p>
    <w:p w:rsidR="008976A6" w:rsidRPr="00375127" w:rsidRDefault="008976A6" w:rsidP="008976A6">
      <w:pPr>
        <w:spacing w:line="240" w:lineRule="exact"/>
        <w:rPr>
          <w:color w:val="FF0000"/>
        </w:rPr>
      </w:pPr>
    </w:p>
    <w:p w:rsidR="009D1799" w:rsidRPr="00375127" w:rsidRDefault="009D1799" w:rsidP="009D1799">
      <w:pPr>
        <w:rPr>
          <w:color w:val="FF0000"/>
        </w:rPr>
      </w:pPr>
      <w:bookmarkStart w:id="0" w:name="_GoBack"/>
      <w:bookmarkEnd w:id="0"/>
    </w:p>
    <w:p w:rsidR="00A57B88" w:rsidRPr="00375127" w:rsidRDefault="00A57B88" w:rsidP="00A57B88">
      <w:pPr>
        <w:spacing w:line="240" w:lineRule="exact"/>
      </w:pPr>
    </w:p>
    <w:p w:rsidR="00397550" w:rsidRDefault="00397550" w:rsidP="00A57B88">
      <w:pPr>
        <w:rPr>
          <w:lang w:val="uk-UA"/>
        </w:rPr>
      </w:pPr>
    </w:p>
    <w:p w:rsidR="00F95EF5" w:rsidRPr="00375127" w:rsidRDefault="00F95EF5" w:rsidP="00FB29D1">
      <w:pPr>
        <w:spacing w:line="240" w:lineRule="exact"/>
        <w:rPr>
          <w:b/>
        </w:rPr>
      </w:pPr>
      <w:r w:rsidRPr="00375127">
        <w:rPr>
          <w:b/>
        </w:rPr>
        <w:t>Керуюча справами</w:t>
      </w:r>
    </w:p>
    <w:p w:rsidR="00F95EF5" w:rsidRPr="00F95EF5" w:rsidRDefault="00F95EF5" w:rsidP="00F95EF5">
      <w:r w:rsidRPr="00375127">
        <w:rPr>
          <w:b/>
        </w:rPr>
        <w:t>виконавчого комітету</w:t>
      </w:r>
      <w:r w:rsidRPr="00375127">
        <w:rPr>
          <w:b/>
        </w:rPr>
        <w:tab/>
      </w:r>
      <w:r w:rsidRPr="00375127">
        <w:rPr>
          <w:b/>
        </w:rPr>
        <w:tab/>
      </w:r>
      <w:r w:rsidRPr="00375127">
        <w:rPr>
          <w:b/>
        </w:rPr>
        <w:tab/>
      </w:r>
      <w:r w:rsidRPr="00375127">
        <w:rPr>
          <w:b/>
        </w:rPr>
        <w:tab/>
        <w:t xml:space="preserve">                    Антоніна НІКІТЧЕНКО</w:t>
      </w:r>
    </w:p>
    <w:sectPr w:rsidR="00F95EF5" w:rsidRPr="00F95EF5" w:rsidSect="00782EA6">
      <w:pgSz w:w="11906" w:h="16838"/>
      <w:pgMar w:top="709"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93328"/>
    <w:multiLevelType w:val="hybridMultilevel"/>
    <w:tmpl w:val="46EACE84"/>
    <w:lvl w:ilvl="0" w:tplc="78DC1DAA">
      <w:start w:val="1"/>
      <w:numFmt w:val="decimal"/>
      <w:lvlText w:val="%1."/>
      <w:lvlJc w:val="left"/>
      <w:pPr>
        <w:ind w:left="2902" w:hanging="360"/>
      </w:pPr>
      <w:rPr>
        <w:rFonts w:hint="default"/>
      </w:rPr>
    </w:lvl>
    <w:lvl w:ilvl="1" w:tplc="04220019" w:tentative="1">
      <w:start w:val="1"/>
      <w:numFmt w:val="lowerLetter"/>
      <w:lvlText w:val="%2."/>
      <w:lvlJc w:val="left"/>
      <w:pPr>
        <w:ind w:left="3622" w:hanging="360"/>
      </w:pPr>
    </w:lvl>
    <w:lvl w:ilvl="2" w:tplc="0422001B" w:tentative="1">
      <w:start w:val="1"/>
      <w:numFmt w:val="lowerRoman"/>
      <w:lvlText w:val="%3."/>
      <w:lvlJc w:val="right"/>
      <w:pPr>
        <w:ind w:left="4342" w:hanging="180"/>
      </w:pPr>
    </w:lvl>
    <w:lvl w:ilvl="3" w:tplc="0422000F" w:tentative="1">
      <w:start w:val="1"/>
      <w:numFmt w:val="decimal"/>
      <w:lvlText w:val="%4."/>
      <w:lvlJc w:val="left"/>
      <w:pPr>
        <w:ind w:left="5062" w:hanging="360"/>
      </w:pPr>
    </w:lvl>
    <w:lvl w:ilvl="4" w:tplc="04220019" w:tentative="1">
      <w:start w:val="1"/>
      <w:numFmt w:val="lowerLetter"/>
      <w:lvlText w:val="%5."/>
      <w:lvlJc w:val="left"/>
      <w:pPr>
        <w:ind w:left="5782" w:hanging="360"/>
      </w:pPr>
    </w:lvl>
    <w:lvl w:ilvl="5" w:tplc="0422001B" w:tentative="1">
      <w:start w:val="1"/>
      <w:numFmt w:val="lowerRoman"/>
      <w:lvlText w:val="%6."/>
      <w:lvlJc w:val="right"/>
      <w:pPr>
        <w:ind w:left="6502" w:hanging="180"/>
      </w:pPr>
    </w:lvl>
    <w:lvl w:ilvl="6" w:tplc="0422000F" w:tentative="1">
      <w:start w:val="1"/>
      <w:numFmt w:val="decimal"/>
      <w:lvlText w:val="%7."/>
      <w:lvlJc w:val="left"/>
      <w:pPr>
        <w:ind w:left="7222" w:hanging="360"/>
      </w:pPr>
    </w:lvl>
    <w:lvl w:ilvl="7" w:tplc="04220019" w:tentative="1">
      <w:start w:val="1"/>
      <w:numFmt w:val="lowerLetter"/>
      <w:lvlText w:val="%8."/>
      <w:lvlJc w:val="left"/>
      <w:pPr>
        <w:ind w:left="7942" w:hanging="360"/>
      </w:pPr>
    </w:lvl>
    <w:lvl w:ilvl="8" w:tplc="0422001B" w:tentative="1">
      <w:start w:val="1"/>
      <w:numFmt w:val="lowerRoman"/>
      <w:lvlText w:val="%9."/>
      <w:lvlJc w:val="right"/>
      <w:pPr>
        <w:ind w:left="8662" w:hanging="180"/>
      </w:pPr>
    </w:lvl>
  </w:abstractNum>
  <w:abstractNum w:abstractNumId="1" w15:restartNumberingAfterBreak="0">
    <w:nsid w:val="09C6183D"/>
    <w:multiLevelType w:val="hybridMultilevel"/>
    <w:tmpl w:val="14BCEA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BF7A17"/>
    <w:multiLevelType w:val="hybridMultilevel"/>
    <w:tmpl w:val="9648B2E8"/>
    <w:lvl w:ilvl="0" w:tplc="041C140C">
      <w:start w:val="2"/>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1B23F2"/>
    <w:multiLevelType w:val="hybridMultilevel"/>
    <w:tmpl w:val="DDFED61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C293BA9"/>
    <w:multiLevelType w:val="hybridMultilevel"/>
    <w:tmpl w:val="592C4E6E"/>
    <w:lvl w:ilvl="0" w:tplc="46EC5B2E">
      <w:start w:val="1"/>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5" w15:restartNumberingAfterBreak="0">
    <w:nsid w:val="108A3923"/>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6" w15:restartNumberingAfterBreak="0">
    <w:nsid w:val="1A0A33F3"/>
    <w:multiLevelType w:val="hybridMultilevel"/>
    <w:tmpl w:val="A00A2E26"/>
    <w:lvl w:ilvl="0" w:tplc="ABEE44D2">
      <w:start w:val="1"/>
      <w:numFmt w:val="decimal"/>
      <w:lvlText w:val="%1."/>
      <w:lvlJc w:val="left"/>
      <w:pPr>
        <w:ind w:left="388" w:hanging="360"/>
      </w:pPr>
      <w:rPr>
        <w:rFonts w:hint="default"/>
      </w:rPr>
    </w:lvl>
    <w:lvl w:ilvl="1" w:tplc="04190019" w:tentative="1">
      <w:start w:val="1"/>
      <w:numFmt w:val="lowerLetter"/>
      <w:lvlText w:val="%2."/>
      <w:lvlJc w:val="left"/>
      <w:pPr>
        <w:ind w:left="1108" w:hanging="360"/>
      </w:pPr>
    </w:lvl>
    <w:lvl w:ilvl="2" w:tplc="0419001B" w:tentative="1">
      <w:start w:val="1"/>
      <w:numFmt w:val="lowerRoman"/>
      <w:lvlText w:val="%3."/>
      <w:lvlJc w:val="right"/>
      <w:pPr>
        <w:ind w:left="1828" w:hanging="180"/>
      </w:pPr>
    </w:lvl>
    <w:lvl w:ilvl="3" w:tplc="0419000F" w:tentative="1">
      <w:start w:val="1"/>
      <w:numFmt w:val="decimal"/>
      <w:lvlText w:val="%4."/>
      <w:lvlJc w:val="left"/>
      <w:pPr>
        <w:ind w:left="2548" w:hanging="360"/>
      </w:pPr>
    </w:lvl>
    <w:lvl w:ilvl="4" w:tplc="04190019" w:tentative="1">
      <w:start w:val="1"/>
      <w:numFmt w:val="lowerLetter"/>
      <w:lvlText w:val="%5."/>
      <w:lvlJc w:val="left"/>
      <w:pPr>
        <w:ind w:left="3268" w:hanging="360"/>
      </w:pPr>
    </w:lvl>
    <w:lvl w:ilvl="5" w:tplc="0419001B" w:tentative="1">
      <w:start w:val="1"/>
      <w:numFmt w:val="lowerRoman"/>
      <w:lvlText w:val="%6."/>
      <w:lvlJc w:val="right"/>
      <w:pPr>
        <w:ind w:left="3988" w:hanging="180"/>
      </w:pPr>
    </w:lvl>
    <w:lvl w:ilvl="6" w:tplc="0419000F" w:tentative="1">
      <w:start w:val="1"/>
      <w:numFmt w:val="decimal"/>
      <w:lvlText w:val="%7."/>
      <w:lvlJc w:val="left"/>
      <w:pPr>
        <w:ind w:left="4708" w:hanging="360"/>
      </w:pPr>
    </w:lvl>
    <w:lvl w:ilvl="7" w:tplc="04190019" w:tentative="1">
      <w:start w:val="1"/>
      <w:numFmt w:val="lowerLetter"/>
      <w:lvlText w:val="%8."/>
      <w:lvlJc w:val="left"/>
      <w:pPr>
        <w:ind w:left="5428" w:hanging="360"/>
      </w:pPr>
    </w:lvl>
    <w:lvl w:ilvl="8" w:tplc="0419001B" w:tentative="1">
      <w:start w:val="1"/>
      <w:numFmt w:val="lowerRoman"/>
      <w:lvlText w:val="%9."/>
      <w:lvlJc w:val="right"/>
      <w:pPr>
        <w:ind w:left="6148" w:hanging="180"/>
      </w:pPr>
    </w:lvl>
  </w:abstractNum>
  <w:abstractNum w:abstractNumId="7" w15:restartNumberingAfterBreak="0">
    <w:nsid w:val="1BC760E2"/>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8" w15:restartNumberingAfterBreak="0">
    <w:nsid w:val="1C0A6EEF"/>
    <w:multiLevelType w:val="hybridMultilevel"/>
    <w:tmpl w:val="12209FC0"/>
    <w:lvl w:ilvl="0" w:tplc="DA7AF3F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ADB5BA5"/>
    <w:multiLevelType w:val="multilevel"/>
    <w:tmpl w:val="BDD8A0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10" w15:restartNumberingAfterBreak="0">
    <w:nsid w:val="2C421FDC"/>
    <w:multiLevelType w:val="hybridMultilevel"/>
    <w:tmpl w:val="46EACE84"/>
    <w:lvl w:ilvl="0" w:tplc="78DC1DAA">
      <w:start w:val="1"/>
      <w:numFmt w:val="decimal"/>
      <w:lvlText w:val="%1."/>
      <w:lvlJc w:val="left"/>
      <w:pPr>
        <w:ind w:left="2902" w:hanging="360"/>
      </w:pPr>
      <w:rPr>
        <w:rFonts w:hint="default"/>
      </w:rPr>
    </w:lvl>
    <w:lvl w:ilvl="1" w:tplc="04220019" w:tentative="1">
      <w:start w:val="1"/>
      <w:numFmt w:val="lowerLetter"/>
      <w:lvlText w:val="%2."/>
      <w:lvlJc w:val="left"/>
      <w:pPr>
        <w:ind w:left="3622" w:hanging="360"/>
      </w:pPr>
    </w:lvl>
    <w:lvl w:ilvl="2" w:tplc="0422001B" w:tentative="1">
      <w:start w:val="1"/>
      <w:numFmt w:val="lowerRoman"/>
      <w:lvlText w:val="%3."/>
      <w:lvlJc w:val="right"/>
      <w:pPr>
        <w:ind w:left="4342" w:hanging="180"/>
      </w:pPr>
    </w:lvl>
    <w:lvl w:ilvl="3" w:tplc="0422000F" w:tentative="1">
      <w:start w:val="1"/>
      <w:numFmt w:val="decimal"/>
      <w:lvlText w:val="%4."/>
      <w:lvlJc w:val="left"/>
      <w:pPr>
        <w:ind w:left="5062" w:hanging="360"/>
      </w:pPr>
    </w:lvl>
    <w:lvl w:ilvl="4" w:tplc="04220019" w:tentative="1">
      <w:start w:val="1"/>
      <w:numFmt w:val="lowerLetter"/>
      <w:lvlText w:val="%5."/>
      <w:lvlJc w:val="left"/>
      <w:pPr>
        <w:ind w:left="5782" w:hanging="360"/>
      </w:pPr>
    </w:lvl>
    <w:lvl w:ilvl="5" w:tplc="0422001B" w:tentative="1">
      <w:start w:val="1"/>
      <w:numFmt w:val="lowerRoman"/>
      <w:lvlText w:val="%6."/>
      <w:lvlJc w:val="right"/>
      <w:pPr>
        <w:ind w:left="6502" w:hanging="180"/>
      </w:pPr>
    </w:lvl>
    <w:lvl w:ilvl="6" w:tplc="0422000F" w:tentative="1">
      <w:start w:val="1"/>
      <w:numFmt w:val="decimal"/>
      <w:lvlText w:val="%7."/>
      <w:lvlJc w:val="left"/>
      <w:pPr>
        <w:ind w:left="7222" w:hanging="360"/>
      </w:pPr>
    </w:lvl>
    <w:lvl w:ilvl="7" w:tplc="04220019" w:tentative="1">
      <w:start w:val="1"/>
      <w:numFmt w:val="lowerLetter"/>
      <w:lvlText w:val="%8."/>
      <w:lvlJc w:val="left"/>
      <w:pPr>
        <w:ind w:left="7942" w:hanging="360"/>
      </w:pPr>
    </w:lvl>
    <w:lvl w:ilvl="8" w:tplc="0422001B" w:tentative="1">
      <w:start w:val="1"/>
      <w:numFmt w:val="lowerRoman"/>
      <w:lvlText w:val="%9."/>
      <w:lvlJc w:val="right"/>
      <w:pPr>
        <w:ind w:left="8662" w:hanging="180"/>
      </w:pPr>
    </w:lvl>
  </w:abstractNum>
  <w:abstractNum w:abstractNumId="11" w15:restartNumberingAfterBreak="0">
    <w:nsid w:val="2CA90EEB"/>
    <w:multiLevelType w:val="hybridMultilevel"/>
    <w:tmpl w:val="D6D8D9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CB3127C"/>
    <w:multiLevelType w:val="hybridMultilevel"/>
    <w:tmpl w:val="D1A2BC2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2DFB2FA1"/>
    <w:multiLevelType w:val="hybridMultilevel"/>
    <w:tmpl w:val="1F4AB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A96435D"/>
    <w:multiLevelType w:val="hybridMultilevel"/>
    <w:tmpl w:val="3B1ACE3C"/>
    <w:lvl w:ilvl="0" w:tplc="A94E985A">
      <w:start w:val="1"/>
      <w:numFmt w:val="decimal"/>
      <w:lvlText w:val="%1."/>
      <w:lvlJc w:val="left"/>
      <w:pPr>
        <w:ind w:left="720" w:hanging="360"/>
      </w:pPr>
      <w:rPr>
        <w:rFonts w:hint="default"/>
        <w:color w:val="333333"/>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BA26E31"/>
    <w:multiLevelType w:val="hybridMultilevel"/>
    <w:tmpl w:val="1B0879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1714F25"/>
    <w:multiLevelType w:val="hybridMultilevel"/>
    <w:tmpl w:val="BABE8B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2753835"/>
    <w:multiLevelType w:val="hybridMultilevel"/>
    <w:tmpl w:val="245A09F8"/>
    <w:lvl w:ilvl="0" w:tplc="1B18E0C2">
      <w:start w:val="1"/>
      <w:numFmt w:val="decimal"/>
      <w:lvlText w:val="%1)"/>
      <w:lvlJc w:val="left"/>
      <w:pPr>
        <w:ind w:left="379" w:hanging="360"/>
      </w:pPr>
      <w:rPr>
        <w:rFonts w:hint="default"/>
      </w:rPr>
    </w:lvl>
    <w:lvl w:ilvl="1" w:tplc="04190019" w:tentative="1">
      <w:start w:val="1"/>
      <w:numFmt w:val="lowerLetter"/>
      <w:lvlText w:val="%2."/>
      <w:lvlJc w:val="left"/>
      <w:pPr>
        <w:ind w:left="1099" w:hanging="360"/>
      </w:pPr>
    </w:lvl>
    <w:lvl w:ilvl="2" w:tplc="0419001B" w:tentative="1">
      <w:start w:val="1"/>
      <w:numFmt w:val="lowerRoman"/>
      <w:lvlText w:val="%3."/>
      <w:lvlJc w:val="right"/>
      <w:pPr>
        <w:ind w:left="1819" w:hanging="180"/>
      </w:pPr>
    </w:lvl>
    <w:lvl w:ilvl="3" w:tplc="0419000F" w:tentative="1">
      <w:start w:val="1"/>
      <w:numFmt w:val="decimal"/>
      <w:lvlText w:val="%4."/>
      <w:lvlJc w:val="left"/>
      <w:pPr>
        <w:ind w:left="2539" w:hanging="360"/>
      </w:pPr>
    </w:lvl>
    <w:lvl w:ilvl="4" w:tplc="04190019" w:tentative="1">
      <w:start w:val="1"/>
      <w:numFmt w:val="lowerLetter"/>
      <w:lvlText w:val="%5."/>
      <w:lvlJc w:val="left"/>
      <w:pPr>
        <w:ind w:left="3259" w:hanging="360"/>
      </w:pPr>
    </w:lvl>
    <w:lvl w:ilvl="5" w:tplc="0419001B" w:tentative="1">
      <w:start w:val="1"/>
      <w:numFmt w:val="lowerRoman"/>
      <w:lvlText w:val="%6."/>
      <w:lvlJc w:val="right"/>
      <w:pPr>
        <w:ind w:left="3979" w:hanging="180"/>
      </w:pPr>
    </w:lvl>
    <w:lvl w:ilvl="6" w:tplc="0419000F" w:tentative="1">
      <w:start w:val="1"/>
      <w:numFmt w:val="decimal"/>
      <w:lvlText w:val="%7."/>
      <w:lvlJc w:val="left"/>
      <w:pPr>
        <w:ind w:left="4699" w:hanging="360"/>
      </w:pPr>
    </w:lvl>
    <w:lvl w:ilvl="7" w:tplc="04190019" w:tentative="1">
      <w:start w:val="1"/>
      <w:numFmt w:val="lowerLetter"/>
      <w:lvlText w:val="%8."/>
      <w:lvlJc w:val="left"/>
      <w:pPr>
        <w:ind w:left="5419" w:hanging="360"/>
      </w:pPr>
    </w:lvl>
    <w:lvl w:ilvl="8" w:tplc="0419001B" w:tentative="1">
      <w:start w:val="1"/>
      <w:numFmt w:val="lowerRoman"/>
      <w:lvlText w:val="%9."/>
      <w:lvlJc w:val="right"/>
      <w:pPr>
        <w:ind w:left="6139" w:hanging="180"/>
      </w:pPr>
    </w:lvl>
  </w:abstractNum>
  <w:abstractNum w:abstractNumId="18" w15:restartNumberingAfterBreak="0">
    <w:nsid w:val="484F4DF7"/>
    <w:multiLevelType w:val="hybridMultilevel"/>
    <w:tmpl w:val="8DDCD7E8"/>
    <w:lvl w:ilvl="0" w:tplc="1236008E">
      <w:start w:val="1"/>
      <w:numFmt w:val="bullet"/>
      <w:lvlText w:val="-"/>
      <w:lvlJc w:val="left"/>
      <w:pPr>
        <w:ind w:left="726" w:hanging="360"/>
      </w:pPr>
      <w:rPr>
        <w:rFonts w:ascii="Times New Roman" w:eastAsia="Times New Roman" w:hAnsi="Times New Roman" w:cs="Times New Roman"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9" w15:restartNumberingAfterBreak="0">
    <w:nsid w:val="4D574B99"/>
    <w:multiLevelType w:val="hybridMultilevel"/>
    <w:tmpl w:val="EDD2204E"/>
    <w:lvl w:ilvl="0" w:tplc="C498774C">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4E0F5008"/>
    <w:multiLevelType w:val="hybridMultilevel"/>
    <w:tmpl w:val="46EACE84"/>
    <w:lvl w:ilvl="0" w:tplc="FFFFFFFF">
      <w:start w:val="1"/>
      <w:numFmt w:val="decimal"/>
      <w:lvlText w:val="%1."/>
      <w:lvlJc w:val="left"/>
      <w:pPr>
        <w:ind w:left="380" w:hanging="360"/>
      </w:pPr>
      <w:rPr>
        <w:rFonts w:hint="default"/>
      </w:rPr>
    </w:lvl>
    <w:lvl w:ilvl="1" w:tplc="FFFFFFFF" w:tentative="1">
      <w:start w:val="1"/>
      <w:numFmt w:val="lowerLetter"/>
      <w:lvlText w:val="%2."/>
      <w:lvlJc w:val="left"/>
      <w:pPr>
        <w:ind w:left="1100" w:hanging="360"/>
      </w:pPr>
    </w:lvl>
    <w:lvl w:ilvl="2" w:tplc="FFFFFFFF" w:tentative="1">
      <w:start w:val="1"/>
      <w:numFmt w:val="lowerRoman"/>
      <w:lvlText w:val="%3."/>
      <w:lvlJc w:val="right"/>
      <w:pPr>
        <w:ind w:left="1820" w:hanging="180"/>
      </w:pPr>
    </w:lvl>
    <w:lvl w:ilvl="3" w:tplc="FFFFFFFF" w:tentative="1">
      <w:start w:val="1"/>
      <w:numFmt w:val="decimal"/>
      <w:lvlText w:val="%4."/>
      <w:lvlJc w:val="left"/>
      <w:pPr>
        <w:ind w:left="2540" w:hanging="360"/>
      </w:pPr>
    </w:lvl>
    <w:lvl w:ilvl="4" w:tplc="FFFFFFFF" w:tentative="1">
      <w:start w:val="1"/>
      <w:numFmt w:val="lowerLetter"/>
      <w:lvlText w:val="%5."/>
      <w:lvlJc w:val="left"/>
      <w:pPr>
        <w:ind w:left="3260" w:hanging="360"/>
      </w:pPr>
    </w:lvl>
    <w:lvl w:ilvl="5" w:tplc="FFFFFFFF" w:tentative="1">
      <w:start w:val="1"/>
      <w:numFmt w:val="lowerRoman"/>
      <w:lvlText w:val="%6."/>
      <w:lvlJc w:val="right"/>
      <w:pPr>
        <w:ind w:left="3980" w:hanging="180"/>
      </w:pPr>
    </w:lvl>
    <w:lvl w:ilvl="6" w:tplc="FFFFFFFF" w:tentative="1">
      <w:start w:val="1"/>
      <w:numFmt w:val="decimal"/>
      <w:lvlText w:val="%7."/>
      <w:lvlJc w:val="left"/>
      <w:pPr>
        <w:ind w:left="4700" w:hanging="360"/>
      </w:pPr>
    </w:lvl>
    <w:lvl w:ilvl="7" w:tplc="FFFFFFFF" w:tentative="1">
      <w:start w:val="1"/>
      <w:numFmt w:val="lowerLetter"/>
      <w:lvlText w:val="%8."/>
      <w:lvlJc w:val="left"/>
      <w:pPr>
        <w:ind w:left="5420" w:hanging="360"/>
      </w:pPr>
    </w:lvl>
    <w:lvl w:ilvl="8" w:tplc="FFFFFFFF" w:tentative="1">
      <w:start w:val="1"/>
      <w:numFmt w:val="lowerRoman"/>
      <w:lvlText w:val="%9."/>
      <w:lvlJc w:val="right"/>
      <w:pPr>
        <w:ind w:left="6140" w:hanging="180"/>
      </w:pPr>
    </w:lvl>
  </w:abstractNum>
  <w:abstractNum w:abstractNumId="21" w15:restartNumberingAfterBreak="0">
    <w:nsid w:val="4F2B67D1"/>
    <w:multiLevelType w:val="hybridMultilevel"/>
    <w:tmpl w:val="EBFC9FC4"/>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79E0DE8"/>
    <w:multiLevelType w:val="hybridMultilevel"/>
    <w:tmpl w:val="2166946A"/>
    <w:lvl w:ilvl="0" w:tplc="5AE0E086">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3" w15:restartNumberingAfterBreak="0">
    <w:nsid w:val="5BDF32EE"/>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24" w15:restartNumberingAfterBreak="0">
    <w:nsid w:val="5D3C149D"/>
    <w:multiLevelType w:val="hybridMultilevel"/>
    <w:tmpl w:val="014C3A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F405A94"/>
    <w:multiLevelType w:val="hybridMultilevel"/>
    <w:tmpl w:val="00143B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2BC02F5"/>
    <w:multiLevelType w:val="hybridMultilevel"/>
    <w:tmpl w:val="6DBA0D52"/>
    <w:lvl w:ilvl="0" w:tplc="80C8F1F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1AC31A1"/>
    <w:multiLevelType w:val="hybridMultilevel"/>
    <w:tmpl w:val="8B56DACE"/>
    <w:lvl w:ilvl="0" w:tplc="192C25C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8" w15:restartNumberingAfterBreak="0">
    <w:nsid w:val="795927C2"/>
    <w:multiLevelType w:val="hybridMultilevel"/>
    <w:tmpl w:val="061A908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7C4712CF"/>
    <w:multiLevelType w:val="hybridMultilevel"/>
    <w:tmpl w:val="1D5A693E"/>
    <w:lvl w:ilvl="0" w:tplc="E07A4C0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3"/>
  </w:num>
  <w:num w:numId="4">
    <w:abstractNumId w:val="7"/>
  </w:num>
  <w:num w:numId="5">
    <w:abstractNumId w:val="29"/>
  </w:num>
  <w:num w:numId="6">
    <w:abstractNumId w:val="22"/>
  </w:num>
  <w:num w:numId="7">
    <w:abstractNumId w:val="17"/>
  </w:num>
  <w:num w:numId="8">
    <w:abstractNumId w:val="21"/>
  </w:num>
  <w:num w:numId="9">
    <w:abstractNumId w:val="11"/>
  </w:num>
  <w:num w:numId="10">
    <w:abstractNumId w:val="25"/>
  </w:num>
  <w:num w:numId="11">
    <w:abstractNumId w:val="15"/>
  </w:num>
  <w:num w:numId="12">
    <w:abstractNumId w:val="27"/>
  </w:num>
  <w:num w:numId="13">
    <w:abstractNumId w:val="24"/>
  </w:num>
  <w:num w:numId="14">
    <w:abstractNumId w:val="1"/>
  </w:num>
  <w:num w:numId="15">
    <w:abstractNumId w:val="16"/>
  </w:num>
  <w:num w:numId="16">
    <w:abstractNumId w:val="26"/>
  </w:num>
  <w:num w:numId="17">
    <w:abstractNumId w:val="8"/>
  </w:num>
  <w:num w:numId="18">
    <w:abstractNumId w:val="18"/>
  </w:num>
  <w:num w:numId="19">
    <w:abstractNumId w:val="23"/>
  </w:num>
  <w:num w:numId="20">
    <w:abstractNumId w:val="14"/>
  </w:num>
  <w:num w:numId="21">
    <w:abstractNumId w:val="9"/>
  </w:num>
  <w:num w:numId="22">
    <w:abstractNumId w:val="0"/>
  </w:num>
  <w:num w:numId="23">
    <w:abstractNumId w:val="3"/>
  </w:num>
  <w:num w:numId="24">
    <w:abstractNumId w:val="28"/>
  </w:num>
  <w:num w:numId="25">
    <w:abstractNumId w:val="10"/>
  </w:num>
  <w:num w:numId="26">
    <w:abstractNumId w:val="20"/>
  </w:num>
  <w:num w:numId="27">
    <w:abstractNumId w:val="12"/>
  </w:num>
  <w:num w:numId="28">
    <w:abstractNumId w:val="19"/>
  </w:num>
  <w:num w:numId="29">
    <w:abstractNumId w:val="6"/>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EF5"/>
    <w:rsid w:val="00005AAB"/>
    <w:rsid w:val="0005374E"/>
    <w:rsid w:val="00056634"/>
    <w:rsid w:val="000908FE"/>
    <w:rsid w:val="0009279C"/>
    <w:rsid w:val="000B6154"/>
    <w:rsid w:val="000C0243"/>
    <w:rsid w:val="000C5F25"/>
    <w:rsid w:val="000E36BC"/>
    <w:rsid w:val="000E3D1C"/>
    <w:rsid w:val="000E51BA"/>
    <w:rsid w:val="000E7AF2"/>
    <w:rsid w:val="000F0033"/>
    <w:rsid w:val="00103638"/>
    <w:rsid w:val="0014161E"/>
    <w:rsid w:val="001A0F1E"/>
    <w:rsid w:val="001A216D"/>
    <w:rsid w:val="001C1EB3"/>
    <w:rsid w:val="00203AD9"/>
    <w:rsid w:val="00242D48"/>
    <w:rsid w:val="002562A6"/>
    <w:rsid w:val="00283175"/>
    <w:rsid w:val="002A5FA5"/>
    <w:rsid w:val="002B68C3"/>
    <w:rsid w:val="002D0FF9"/>
    <w:rsid w:val="002D4E8D"/>
    <w:rsid w:val="002E4B9C"/>
    <w:rsid w:val="002E72BE"/>
    <w:rsid w:val="00300317"/>
    <w:rsid w:val="00301C1B"/>
    <w:rsid w:val="00303C5B"/>
    <w:rsid w:val="00360488"/>
    <w:rsid w:val="00373C16"/>
    <w:rsid w:val="00380F19"/>
    <w:rsid w:val="0038384B"/>
    <w:rsid w:val="00397550"/>
    <w:rsid w:val="003975FB"/>
    <w:rsid w:val="003C1756"/>
    <w:rsid w:val="003D1299"/>
    <w:rsid w:val="003E1781"/>
    <w:rsid w:val="004206A7"/>
    <w:rsid w:val="00424C7F"/>
    <w:rsid w:val="00460EB3"/>
    <w:rsid w:val="00484815"/>
    <w:rsid w:val="00496F66"/>
    <w:rsid w:val="004A78A4"/>
    <w:rsid w:val="004C15E9"/>
    <w:rsid w:val="004C5EF8"/>
    <w:rsid w:val="004E03CC"/>
    <w:rsid w:val="00512D1B"/>
    <w:rsid w:val="00512F85"/>
    <w:rsid w:val="00542EB3"/>
    <w:rsid w:val="00553728"/>
    <w:rsid w:val="00584BDD"/>
    <w:rsid w:val="00586CFF"/>
    <w:rsid w:val="00590230"/>
    <w:rsid w:val="005A5EF0"/>
    <w:rsid w:val="005D56F8"/>
    <w:rsid w:val="005E4FAD"/>
    <w:rsid w:val="00606589"/>
    <w:rsid w:val="00637EFF"/>
    <w:rsid w:val="00691B06"/>
    <w:rsid w:val="0069397B"/>
    <w:rsid w:val="006A7E35"/>
    <w:rsid w:val="006B3EDC"/>
    <w:rsid w:val="006F1DE3"/>
    <w:rsid w:val="007314A6"/>
    <w:rsid w:val="007360A0"/>
    <w:rsid w:val="00762182"/>
    <w:rsid w:val="0077403E"/>
    <w:rsid w:val="00782EA6"/>
    <w:rsid w:val="00786F75"/>
    <w:rsid w:val="007B0674"/>
    <w:rsid w:val="007C2AE7"/>
    <w:rsid w:val="007D07CB"/>
    <w:rsid w:val="007E15A8"/>
    <w:rsid w:val="00802FC1"/>
    <w:rsid w:val="00815EFE"/>
    <w:rsid w:val="008328DD"/>
    <w:rsid w:val="00833BD4"/>
    <w:rsid w:val="008577E9"/>
    <w:rsid w:val="008633EE"/>
    <w:rsid w:val="008820A9"/>
    <w:rsid w:val="00890780"/>
    <w:rsid w:val="008976A6"/>
    <w:rsid w:val="008C1409"/>
    <w:rsid w:val="008C7AAA"/>
    <w:rsid w:val="008D3A21"/>
    <w:rsid w:val="008D59A5"/>
    <w:rsid w:val="008F6101"/>
    <w:rsid w:val="009162B9"/>
    <w:rsid w:val="00922C3A"/>
    <w:rsid w:val="009324B0"/>
    <w:rsid w:val="00936DB9"/>
    <w:rsid w:val="00952B37"/>
    <w:rsid w:val="009534DA"/>
    <w:rsid w:val="00955B00"/>
    <w:rsid w:val="009642CB"/>
    <w:rsid w:val="00966F2F"/>
    <w:rsid w:val="009A21EA"/>
    <w:rsid w:val="009A7CC2"/>
    <w:rsid w:val="009C4571"/>
    <w:rsid w:val="009D1799"/>
    <w:rsid w:val="00A020C9"/>
    <w:rsid w:val="00A57B88"/>
    <w:rsid w:val="00A7138C"/>
    <w:rsid w:val="00A82992"/>
    <w:rsid w:val="00AB6F86"/>
    <w:rsid w:val="00AC4F8A"/>
    <w:rsid w:val="00AD2873"/>
    <w:rsid w:val="00AF4DED"/>
    <w:rsid w:val="00B02838"/>
    <w:rsid w:val="00B07C3E"/>
    <w:rsid w:val="00B21CBA"/>
    <w:rsid w:val="00B30E38"/>
    <w:rsid w:val="00B72990"/>
    <w:rsid w:val="00B77EB3"/>
    <w:rsid w:val="00BA42A0"/>
    <w:rsid w:val="00BC7D84"/>
    <w:rsid w:val="00BE2304"/>
    <w:rsid w:val="00C20EBC"/>
    <w:rsid w:val="00C22B4A"/>
    <w:rsid w:val="00C53A1A"/>
    <w:rsid w:val="00C67C10"/>
    <w:rsid w:val="00C812C6"/>
    <w:rsid w:val="00C9360C"/>
    <w:rsid w:val="00C96A99"/>
    <w:rsid w:val="00C96DAC"/>
    <w:rsid w:val="00CA49BF"/>
    <w:rsid w:val="00CB10B5"/>
    <w:rsid w:val="00CB12BC"/>
    <w:rsid w:val="00CE53B1"/>
    <w:rsid w:val="00D01027"/>
    <w:rsid w:val="00D36DF7"/>
    <w:rsid w:val="00D87D51"/>
    <w:rsid w:val="00DC19F1"/>
    <w:rsid w:val="00DD6AE3"/>
    <w:rsid w:val="00E5237B"/>
    <w:rsid w:val="00E52468"/>
    <w:rsid w:val="00E5708D"/>
    <w:rsid w:val="00E763CA"/>
    <w:rsid w:val="00E77399"/>
    <w:rsid w:val="00E92F4A"/>
    <w:rsid w:val="00EA1D46"/>
    <w:rsid w:val="00EA74B5"/>
    <w:rsid w:val="00EC014C"/>
    <w:rsid w:val="00ED47D3"/>
    <w:rsid w:val="00F00669"/>
    <w:rsid w:val="00F0624F"/>
    <w:rsid w:val="00F126F7"/>
    <w:rsid w:val="00F15BB7"/>
    <w:rsid w:val="00F31BC3"/>
    <w:rsid w:val="00F41F80"/>
    <w:rsid w:val="00F5466C"/>
    <w:rsid w:val="00F60135"/>
    <w:rsid w:val="00F706D7"/>
    <w:rsid w:val="00F72FFE"/>
    <w:rsid w:val="00F91348"/>
    <w:rsid w:val="00F95EF5"/>
    <w:rsid w:val="00FB29D1"/>
    <w:rsid w:val="00FB4465"/>
    <w:rsid w:val="00FC2B8D"/>
    <w:rsid w:val="00FC55EE"/>
    <w:rsid w:val="00FC575E"/>
    <w:rsid w:val="00FD0352"/>
    <w:rsid w:val="00FF7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97C9D"/>
  <w15:chartTrackingRefBased/>
  <w15:docId w15:val="{52E66EA2-50EB-4E65-9A11-20588AF0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5EF5"/>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2990"/>
    <w:pPr>
      <w:overflowPunct w:val="0"/>
      <w:autoSpaceDE w:val="0"/>
      <w:autoSpaceDN w:val="0"/>
      <w:adjustRightInd w:val="0"/>
      <w:ind w:left="708"/>
      <w:textAlignment w:val="baseline"/>
    </w:pPr>
    <w:rPr>
      <w:sz w:val="20"/>
      <w:szCs w:val="20"/>
    </w:rPr>
  </w:style>
  <w:style w:type="character" w:styleId="a4">
    <w:name w:val="Hyperlink"/>
    <w:uiPriority w:val="99"/>
    <w:unhideWhenUsed/>
    <w:rsid w:val="005D56F8"/>
    <w:rPr>
      <w:color w:val="0000FF"/>
      <w:u w:val="single"/>
    </w:rPr>
  </w:style>
  <w:style w:type="paragraph" w:styleId="a5">
    <w:name w:val="footer"/>
    <w:basedOn w:val="a"/>
    <w:link w:val="a6"/>
    <w:rsid w:val="00CE53B1"/>
    <w:pPr>
      <w:tabs>
        <w:tab w:val="center" w:pos="4677"/>
        <w:tab w:val="right" w:pos="9355"/>
      </w:tabs>
    </w:pPr>
  </w:style>
  <w:style w:type="character" w:customStyle="1" w:styleId="a6">
    <w:name w:val="Нижний колонтитул Знак"/>
    <w:basedOn w:val="a0"/>
    <w:link w:val="a5"/>
    <w:rsid w:val="00CE53B1"/>
    <w:rPr>
      <w:rFonts w:ascii="Times New Roman" w:eastAsia="Times New Roman" w:hAnsi="Times New Roman" w:cs="Times New Roman"/>
      <w:kern w:val="0"/>
      <w:sz w:val="24"/>
      <w:szCs w:val="24"/>
      <w:lang w:eastAsia="ru-RU"/>
      <w14:ligatures w14:val="none"/>
    </w:rPr>
  </w:style>
  <w:style w:type="character" w:customStyle="1" w:styleId="rvts23">
    <w:name w:val="rvts23"/>
    <w:basedOn w:val="a0"/>
    <w:rsid w:val="00CE53B1"/>
  </w:style>
  <w:style w:type="paragraph" w:customStyle="1" w:styleId="rvps2">
    <w:name w:val="rvps2"/>
    <w:basedOn w:val="a"/>
    <w:rsid w:val="00CE53B1"/>
    <w:pPr>
      <w:spacing w:before="100" w:beforeAutospacing="1" w:after="100" w:afterAutospacing="1"/>
    </w:pPr>
  </w:style>
  <w:style w:type="character" w:customStyle="1" w:styleId="12">
    <w:name w:val="Табл12 Знак"/>
    <w:link w:val="120"/>
    <w:locked/>
    <w:rsid w:val="00CE53B1"/>
    <w:rPr>
      <w:sz w:val="24"/>
      <w:szCs w:val="24"/>
      <w:shd w:val="clear" w:color="auto" w:fill="FFFFFF"/>
    </w:rPr>
  </w:style>
  <w:style w:type="paragraph" w:customStyle="1" w:styleId="120">
    <w:name w:val="Табл12"/>
    <w:basedOn w:val="a"/>
    <w:link w:val="12"/>
    <w:qFormat/>
    <w:rsid w:val="00CE53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heme="minorHAnsi" w:eastAsiaTheme="minorHAnsi" w:hAnsiTheme="minorHAnsi" w:cstheme="minorBidi"/>
      <w:kern w:val="2"/>
      <w:lang w:eastAsia="en-US"/>
      <w14:ligatures w14:val="standardContextual"/>
    </w:rPr>
  </w:style>
  <w:style w:type="character" w:customStyle="1" w:styleId="rvts0">
    <w:name w:val="rvts0"/>
    <w:basedOn w:val="a0"/>
    <w:rsid w:val="00C96A99"/>
  </w:style>
  <w:style w:type="paragraph" w:customStyle="1" w:styleId="rvps6">
    <w:name w:val="rvps6"/>
    <w:basedOn w:val="a"/>
    <w:rsid w:val="004C15E9"/>
    <w:pPr>
      <w:spacing w:before="100" w:beforeAutospacing="1" w:after="100" w:afterAutospacing="1"/>
    </w:pPr>
  </w:style>
  <w:style w:type="paragraph" w:styleId="HTML">
    <w:name w:val="HTML Preformatted"/>
    <w:aliases w:val="Знак,Знак Знак Знак Знак Знак Знак Знак1 Знак Знак Знак Знак,HTML Preformatted Char Знак Знак Знак Знак Знак Знак Знак Знак Знак Знак Знак Знак,Знак Знак Знак Знак Знак Знак Знак Знак, Знак"/>
    <w:basedOn w:val="a"/>
    <w:link w:val="HTML0"/>
    <w:uiPriority w:val="99"/>
    <w:rsid w:val="00FF7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aliases w:val="Знак Знак,Знак Знак Знак Знак Знак Знак Знак1 Знак Знак Знак Знак Знак,HTML Preformatted Char Знак Знак Знак Знак Знак Знак Знак Знак Знак Знак Знак Знак Знак,Знак Знак Знак Знак Знак Знак Знак Знак Знак, Знак Знак"/>
    <w:basedOn w:val="a0"/>
    <w:link w:val="HTML"/>
    <w:uiPriority w:val="99"/>
    <w:rsid w:val="00FF7DFA"/>
    <w:rPr>
      <w:rFonts w:ascii="Courier New" w:eastAsia="Times New Roman" w:hAnsi="Courier New" w:cs="Courier New"/>
      <w:kern w:val="0"/>
      <w:sz w:val="24"/>
      <w:szCs w:val="24"/>
      <w:lang w:eastAsia="ru-RU"/>
      <w14:ligatures w14:val="none"/>
    </w:rPr>
  </w:style>
  <w:style w:type="paragraph" w:styleId="a7">
    <w:name w:val="Normal (Web)"/>
    <w:basedOn w:val="a"/>
    <w:uiPriority w:val="99"/>
    <w:rsid w:val="00EC014C"/>
    <w:pPr>
      <w:spacing w:before="100" w:beforeAutospacing="1" w:after="100" w:afterAutospacing="1"/>
    </w:pPr>
    <w:rPr>
      <w:rFonts w:eastAsia="Calibri"/>
    </w:rPr>
  </w:style>
  <w:style w:type="paragraph" w:styleId="a8">
    <w:name w:val="No Spacing"/>
    <w:qFormat/>
    <w:rsid w:val="00890780"/>
    <w:pPr>
      <w:spacing w:after="0" w:line="240" w:lineRule="auto"/>
    </w:pPr>
    <w:rPr>
      <w:rFonts w:ascii="Calibri" w:eastAsia="Calibri" w:hAnsi="Calibri" w:cs="Times New Roman"/>
      <w:kern w:val="0"/>
      <w14:ligatures w14:val="none"/>
    </w:rPr>
  </w:style>
  <w:style w:type="paragraph" w:customStyle="1" w:styleId="Default">
    <w:name w:val="Default"/>
    <w:rsid w:val="005A5EF0"/>
    <w:pPr>
      <w:suppressAutoHyphens/>
      <w:autoSpaceDE w:val="0"/>
      <w:spacing w:after="0" w:line="240" w:lineRule="auto"/>
    </w:pPr>
    <w:rPr>
      <w:rFonts w:ascii="Times New Roman" w:eastAsia="Times New Roman" w:hAnsi="Times New Roman" w:cs="Times New Roman"/>
      <w:color w:val="000000"/>
      <w:kern w:val="0"/>
      <w:sz w:val="24"/>
      <w:szCs w:val="24"/>
      <w:lang w:val="uk-UA" w:eastAsia="zh-CN"/>
      <w14:ligatures w14:val="none"/>
    </w:rPr>
  </w:style>
  <w:style w:type="character" w:styleId="a9">
    <w:name w:val="Strong"/>
    <w:uiPriority w:val="22"/>
    <w:qFormat/>
    <w:rsid w:val="00F5466C"/>
    <w:rPr>
      <w:b/>
      <w:bCs/>
    </w:rPr>
  </w:style>
  <w:style w:type="character" w:customStyle="1" w:styleId="fontstyle01">
    <w:name w:val="fontstyle01"/>
    <w:rsid w:val="008F6101"/>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szn1632@adm-pl.gov.ua" TargetMode="External"/><Relationship Id="rId3" Type="http://schemas.openxmlformats.org/officeDocument/2006/relationships/settings" Target="settings.xml"/><Relationship Id="rId7" Type="http://schemas.openxmlformats.org/officeDocument/2006/relationships/hyperlink" Target="mailto:cnap_mirgorod@uk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ztrchess.files.wordpress.com/2015/07/myr_gerb.gif?w=748"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1003</Words>
  <Characters>5720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2024-06-03T13:29:00Z</dcterms:created>
  <dcterms:modified xsi:type="dcterms:W3CDTF">2024-06-03T13:29:00Z</dcterms:modified>
</cp:coreProperties>
</file>