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9819D5" w14:textId="77777777" w:rsidR="00EB2531" w:rsidRPr="00EB2531" w:rsidRDefault="00EB2531" w:rsidP="00EB253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2531">
        <w:rPr>
          <w:rFonts w:ascii="Times New Roman" w:eastAsia="Times New Roman" w:hAnsi="Times New Roman" w:cs="Times New Roman"/>
          <w:sz w:val="24"/>
          <w:szCs w:val="24"/>
          <w:lang w:eastAsia="uk-UA"/>
        </w:rPr>
        <w:t>ЗАТВЕРДЖЕНО</w:t>
      </w:r>
    </w:p>
    <w:p w14:paraId="5323D9B1" w14:textId="77777777" w:rsidR="00EB2531" w:rsidRPr="00EB2531" w:rsidRDefault="00EB2531" w:rsidP="00EB253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16348EC" w14:textId="77777777" w:rsidR="00EB2531" w:rsidRPr="00EB2531" w:rsidRDefault="00EB2531" w:rsidP="00EB253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2531">
        <w:rPr>
          <w:rFonts w:ascii="Times New Roman" w:eastAsia="Times New Roman" w:hAnsi="Times New Roman" w:cs="Times New Roman"/>
          <w:sz w:val="24"/>
          <w:szCs w:val="24"/>
          <w:lang w:eastAsia="uk-UA"/>
        </w:rPr>
        <w:t>Наказ Сумського міжрегіонального управління Міністерства юстиції України</w:t>
      </w:r>
    </w:p>
    <w:p w14:paraId="78F1559B" w14:textId="77777777" w:rsidR="00EB2531" w:rsidRPr="00EB2531" w:rsidRDefault="00EB2531" w:rsidP="00EB253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D6E0D46" w14:textId="44D61B16" w:rsidR="00EB2531" w:rsidRPr="00F71840" w:rsidRDefault="00F71840" w:rsidP="00EB253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1840">
        <w:rPr>
          <w:rFonts w:ascii="Times New Roman" w:hAnsi="Times New Roman" w:cs="Times New Roman"/>
          <w:sz w:val="24"/>
          <w:szCs w:val="24"/>
          <w:u w:val="single"/>
          <w:lang w:eastAsia="uk-UA"/>
        </w:rPr>
        <w:t>08.01.2026</w:t>
      </w:r>
      <w:r w:rsidRPr="00F71840">
        <w:rPr>
          <w:rFonts w:ascii="Times New Roman" w:hAnsi="Times New Roman" w:cs="Times New Roman"/>
          <w:sz w:val="24"/>
          <w:szCs w:val="24"/>
          <w:lang w:eastAsia="uk-UA"/>
        </w:rPr>
        <w:t xml:space="preserve"> № </w:t>
      </w:r>
      <w:r w:rsidRPr="00F71840">
        <w:rPr>
          <w:rFonts w:ascii="Times New Roman" w:hAnsi="Times New Roman" w:cs="Times New Roman"/>
          <w:sz w:val="24"/>
          <w:szCs w:val="24"/>
          <w:u w:val="single"/>
          <w:lang w:eastAsia="uk-UA"/>
        </w:rPr>
        <w:t>77/7</w:t>
      </w:r>
    </w:p>
    <w:p w14:paraId="62001AE8" w14:textId="77777777" w:rsidR="00EB2531" w:rsidRPr="00EB2531" w:rsidRDefault="00EB2531" w:rsidP="00EB2531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556AFF4" w14:textId="77777777" w:rsidR="003546FB" w:rsidRPr="003546FB" w:rsidRDefault="003546FB" w:rsidP="003546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546F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ІНФОРМАЦІЙНА КАРТКА </w:t>
      </w:r>
    </w:p>
    <w:p w14:paraId="29A8F8FC" w14:textId="77777777" w:rsidR="003546FB" w:rsidRPr="003546FB" w:rsidRDefault="003546FB" w:rsidP="003546FB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546F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адміністративної послуги з державної реєстрації рішення про відміну рішення про припинення професійної спілки, організації професійних спілок, об’єднання професійних спілок</w:t>
      </w:r>
    </w:p>
    <w:p w14:paraId="5264B11D" w14:textId="77777777" w:rsidR="003546FB" w:rsidRPr="003546FB" w:rsidRDefault="003546FB" w:rsidP="003546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6D5C831" w14:textId="77777777" w:rsidR="00EB2531" w:rsidRPr="00EB2531" w:rsidRDefault="00EB2531" w:rsidP="00EB2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EB253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Сумське міжрегіональне управління Міністерства юстиції України/</w:t>
      </w:r>
    </w:p>
    <w:p w14:paraId="087542FB" w14:textId="2A3AC626" w:rsidR="003546FB" w:rsidRDefault="00EB2531" w:rsidP="00EB2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EB253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Центри надання адміністративних послуг Полтавської/Сумської/Чернігівської області</w:t>
      </w:r>
    </w:p>
    <w:p w14:paraId="2BD074B3" w14:textId="77777777" w:rsidR="00EB2531" w:rsidRPr="003546FB" w:rsidRDefault="00EB2531" w:rsidP="00EB2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tbl>
      <w:tblPr>
        <w:tblW w:w="4969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7"/>
        <w:gridCol w:w="2126"/>
        <w:gridCol w:w="7145"/>
      </w:tblGrid>
      <w:tr w:rsidR="003546FB" w:rsidRPr="003546FB" w14:paraId="43D9661C" w14:textId="77777777" w:rsidTr="00CD5ACC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97457E" w14:textId="77777777" w:rsidR="003546FB" w:rsidRPr="003546FB" w:rsidRDefault="003546FB" w:rsidP="0035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54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6751AFFD" w14:textId="77777777" w:rsidR="003546FB" w:rsidRPr="003546FB" w:rsidRDefault="003546FB" w:rsidP="0035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54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3546FB" w:rsidRPr="003546FB" w14:paraId="7DB90258" w14:textId="77777777" w:rsidTr="00EB2531">
        <w:trPr>
          <w:trHeight w:val="2477"/>
        </w:trPr>
        <w:tc>
          <w:tcPr>
            <w:tcW w:w="220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14:paraId="062F1AEA" w14:textId="77777777" w:rsidR="003546FB" w:rsidRPr="003546FB" w:rsidRDefault="003546FB" w:rsidP="0035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46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  <w:p w14:paraId="58283535" w14:textId="77777777" w:rsidR="003546FB" w:rsidRPr="003546FB" w:rsidRDefault="003546FB" w:rsidP="0035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46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  <w:p w14:paraId="198E26EC" w14:textId="77777777" w:rsidR="003546FB" w:rsidRPr="003546FB" w:rsidRDefault="003546FB" w:rsidP="0035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7D77D817" w14:textId="77777777" w:rsidR="003546FB" w:rsidRPr="003546FB" w:rsidRDefault="003546FB" w:rsidP="0035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46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96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14:paraId="79A9D892" w14:textId="77777777" w:rsidR="00CF3645" w:rsidRPr="00CF3645" w:rsidRDefault="00CF3645" w:rsidP="00CF3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36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Місцезнаходження </w:t>
            </w:r>
          </w:p>
          <w:p w14:paraId="03E660BD" w14:textId="77777777" w:rsidR="00CF3645" w:rsidRPr="00CF3645" w:rsidRDefault="00CF3645" w:rsidP="00CF3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36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 щодо режиму роботи</w:t>
            </w:r>
          </w:p>
          <w:p w14:paraId="3819E457" w14:textId="77777777" w:rsidR="003546FB" w:rsidRPr="003546FB" w:rsidRDefault="00CF3645" w:rsidP="00CF3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36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Телефон/факс (довідки), адреса електронної пошти та веб-сайт</w:t>
            </w:r>
          </w:p>
        </w:tc>
        <w:tc>
          <w:tcPr>
            <w:tcW w:w="3684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14:paraId="55ADD442" w14:textId="77777777" w:rsidR="00EB2531" w:rsidRPr="00EB2531" w:rsidRDefault="00EB2531" w:rsidP="00EB25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25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Сумське міжрегіональне управління Міністерства юстиції України:</w:t>
            </w:r>
          </w:p>
          <w:p w14:paraId="08B4C019" w14:textId="77777777" w:rsidR="00EB2531" w:rsidRPr="00EB2531" w:rsidRDefault="00EB2531" w:rsidP="00EB25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25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адреса для листування: 40014, м. Суми, вул. Герасима Кондратьєва, 28;</w:t>
            </w:r>
          </w:p>
          <w:p w14:paraId="193A2393" w14:textId="77777777" w:rsidR="00EB2531" w:rsidRPr="00EB2531" w:rsidRDefault="00EB2531" w:rsidP="00EB25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25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місцезнаходження: 36014, м. Полтава, вул. Соборності, 45 (здійснює прийом щодо громадських формувань, місцезнаходженням яких є Полтавська область);</w:t>
            </w:r>
          </w:p>
          <w:p w14:paraId="6673837C" w14:textId="77777777" w:rsidR="00EB2531" w:rsidRPr="00EB2531" w:rsidRDefault="00EB2531" w:rsidP="00EB25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25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40014, м. Суми, вул. Петропавлівська, 75 (здійснює прийом щодо громадських формувань, місцезнаходженням яких є Сумська область);</w:t>
            </w:r>
          </w:p>
          <w:p w14:paraId="78881804" w14:textId="77777777" w:rsidR="00EB2531" w:rsidRPr="00EB2531" w:rsidRDefault="00EB2531" w:rsidP="00EB25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25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14000, м. Чернігів, пр. Миру, 43 (здійснює прийом щодо громадських формувань, місцезнаходженням яких є Чернігівська область).</w:t>
            </w:r>
          </w:p>
          <w:p w14:paraId="180E47D8" w14:textId="77777777" w:rsidR="00EB2531" w:rsidRPr="00EB2531" w:rsidRDefault="00EB2531" w:rsidP="00EB25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25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Відповідно до підпункту 1 пункту 1 наказу Міністерства юстиції України від 09.06.2023 № 2179/5 «Про проведення державної реєстрації в межах декількох адміністративно-територіальних одиниць», зареєстрованого в Міністерстві юстиції України 13.06.2023 за № 977/40033, зі змінами, державна реєстрація громадського формування, місцезнаходженням якого є Автономна Республіка Крим, Донецька, Чернігівська, Сумська, Дніпропетровська, Запорізька, Луганська, Миколаївська, Харківська, Херсонська області, місто Севастополь, проводиться незалежно від місцезнаходження такого громадського формування.</w:t>
            </w:r>
          </w:p>
          <w:p w14:paraId="76E6DCA4" w14:textId="77777777" w:rsidR="00EB2531" w:rsidRPr="00EB2531" w:rsidRDefault="00EB2531" w:rsidP="00EB25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25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Понеділок:   08:00 – 17:00</w:t>
            </w:r>
          </w:p>
          <w:p w14:paraId="11AB821B" w14:textId="77777777" w:rsidR="00EB2531" w:rsidRPr="00EB2531" w:rsidRDefault="00EB2531" w:rsidP="00EB25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25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Вівторок:      08:00 – 17:00</w:t>
            </w:r>
          </w:p>
          <w:p w14:paraId="7BAB0977" w14:textId="77777777" w:rsidR="00EB2531" w:rsidRPr="00EB2531" w:rsidRDefault="00EB2531" w:rsidP="00EB25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25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Середа:         08:00 – 17:00</w:t>
            </w:r>
          </w:p>
          <w:p w14:paraId="6B971B41" w14:textId="77777777" w:rsidR="00EB2531" w:rsidRPr="00EB2531" w:rsidRDefault="00EB2531" w:rsidP="00EB25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25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Четвер:         08:00 – 17:00</w:t>
            </w:r>
          </w:p>
          <w:p w14:paraId="1EFD84BA" w14:textId="77777777" w:rsidR="00EB2531" w:rsidRPr="00EB2531" w:rsidRDefault="00EB2531" w:rsidP="00EB25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25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П'ятниця:     08:00 – 15:45</w:t>
            </w:r>
          </w:p>
          <w:p w14:paraId="7ED98DA3" w14:textId="77777777" w:rsidR="00EB2531" w:rsidRPr="00EB2531" w:rsidRDefault="00EB2531" w:rsidP="00EB25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25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Перерва:      12:00 – 12:45</w:t>
            </w:r>
          </w:p>
          <w:p w14:paraId="7B1B9DA6" w14:textId="77777777" w:rsidR="00EB2531" w:rsidRPr="00EB2531" w:rsidRDefault="00EB2531" w:rsidP="00EB25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25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Вихідний  день: субота, неділя </w:t>
            </w:r>
          </w:p>
          <w:p w14:paraId="6D7BD7D2" w14:textId="77777777" w:rsidR="00EB2531" w:rsidRPr="00EB2531" w:rsidRDefault="00EB2531" w:rsidP="00EB25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25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тел. (0532) 60-66-68; (0542) 78-06-68; (0462) 77-51-31</w:t>
            </w:r>
          </w:p>
          <w:p w14:paraId="4313907F" w14:textId="77777777" w:rsidR="00EB2531" w:rsidRPr="00EB2531" w:rsidRDefault="00EB2531" w:rsidP="00EB25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25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адреса електронної пошти: udr.sm@sumyjust.gov.ua</w:t>
            </w:r>
          </w:p>
          <w:p w14:paraId="609B1FB1" w14:textId="77777777" w:rsidR="00EB2531" w:rsidRPr="00EB2531" w:rsidRDefault="00EB2531" w:rsidP="00EB25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25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веб-сайт: http://sumyjust.gov.ua</w:t>
            </w:r>
          </w:p>
          <w:p w14:paraId="3A1BB50C" w14:textId="77777777" w:rsidR="00EB2531" w:rsidRPr="00EB2531" w:rsidRDefault="00EB2531" w:rsidP="00EB25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53FD6ED7" w14:textId="504A3368" w:rsidR="00EB2531" w:rsidRPr="00EB2531" w:rsidRDefault="00EB2531" w:rsidP="00EB25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25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Центри надання адміністративних послуг Полтавської/Сумської/Чернігівської області (відповідно до постанови Кабінету Міністрів України від 1 жовтня 2025 р.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 </w:t>
            </w:r>
            <w:r w:rsidRPr="00EB25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1226):</w:t>
            </w:r>
          </w:p>
          <w:p w14:paraId="3C921402" w14:textId="77777777" w:rsidR="00EB2531" w:rsidRPr="00EB2531" w:rsidRDefault="00EB2531" w:rsidP="00EB25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25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місцезнаходження: місцезнаходження відповідного центру</w:t>
            </w:r>
          </w:p>
          <w:p w14:paraId="4B166BC4" w14:textId="77777777" w:rsidR="00EB2531" w:rsidRPr="00EB2531" w:rsidRDefault="00EB2531" w:rsidP="00EB25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25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режим роботи: згідно режиму відповідного центру</w:t>
            </w:r>
          </w:p>
          <w:p w14:paraId="36310C48" w14:textId="77777777" w:rsidR="00EB2531" w:rsidRPr="00EB2531" w:rsidRDefault="00EB2531" w:rsidP="00EB25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25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засоби зв’язку: телефон, адреса електронної пошти та веб-сайт відповідного центру</w:t>
            </w:r>
          </w:p>
          <w:p w14:paraId="37A98751" w14:textId="12B0E3FA" w:rsidR="003546FB" w:rsidRPr="003546FB" w:rsidRDefault="00EB2531" w:rsidP="00EB25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25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 за посиланням: https://center.diia.gov.ua/cnap-map</w:t>
            </w:r>
          </w:p>
        </w:tc>
      </w:tr>
      <w:tr w:rsidR="003546FB" w:rsidRPr="003546FB" w14:paraId="1E3790FB" w14:textId="77777777" w:rsidTr="00CD5ACC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9BD498" w14:textId="77777777" w:rsidR="003546FB" w:rsidRPr="003546FB" w:rsidRDefault="003546FB" w:rsidP="0035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54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3546FB" w:rsidRPr="003546FB" w14:paraId="683ABCF7" w14:textId="77777777" w:rsidTr="00CD5ACC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C1A4C8" w14:textId="77777777" w:rsidR="003546FB" w:rsidRPr="003546FB" w:rsidRDefault="003546FB" w:rsidP="0035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46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3DB5DF5" w14:textId="77777777" w:rsidR="003546FB" w:rsidRPr="003546FB" w:rsidRDefault="003546FB" w:rsidP="00354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46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6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B0368E" w14:textId="77777777" w:rsidR="003546FB" w:rsidRPr="003546FB" w:rsidRDefault="003546FB" w:rsidP="003546FB">
            <w:pPr>
              <w:tabs>
                <w:tab w:val="left" w:pos="217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46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Закон України «Про професійні спілки, їх права та гарантії діяльності»;</w:t>
            </w:r>
          </w:p>
          <w:p w14:paraId="5029A20D" w14:textId="77777777" w:rsidR="003546FB" w:rsidRPr="003546FB" w:rsidRDefault="003546FB" w:rsidP="003546FB">
            <w:pPr>
              <w:tabs>
                <w:tab w:val="left" w:pos="217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46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3546FB" w:rsidRPr="003546FB" w14:paraId="2915C597" w14:textId="77777777" w:rsidTr="00CD5ACC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702D51" w14:textId="77777777" w:rsidR="003546FB" w:rsidRPr="003546FB" w:rsidRDefault="003546FB" w:rsidP="0035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46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0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87513E" w14:textId="77777777" w:rsidR="003546FB" w:rsidRPr="003546FB" w:rsidRDefault="003546FB" w:rsidP="00354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46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6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44A90B" w14:textId="77777777" w:rsidR="003546FB" w:rsidRPr="003546FB" w:rsidRDefault="003546FB" w:rsidP="003546FB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46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Постанова Кабінету Міністрів України від 04.12.2019 № 1137 «Питання Єдиного державного вебпорталу електронних послуг та Реєстру адміністративних послуг»</w:t>
            </w:r>
          </w:p>
        </w:tc>
      </w:tr>
      <w:tr w:rsidR="003546FB" w:rsidRPr="003546FB" w14:paraId="6B8EFB22" w14:textId="77777777" w:rsidTr="00CD5ACC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4A0D58" w14:textId="77777777" w:rsidR="003546FB" w:rsidRPr="003546FB" w:rsidRDefault="003546FB" w:rsidP="0035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46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AEEBA7F" w14:textId="77777777" w:rsidR="003546FB" w:rsidRPr="003546FB" w:rsidRDefault="003546FB" w:rsidP="00354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46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6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753F3B" w14:textId="77777777" w:rsidR="003546FB" w:rsidRPr="003546FB" w:rsidRDefault="003546FB" w:rsidP="003546FB">
            <w:pPr>
              <w:tabs>
                <w:tab w:val="left" w:pos="0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46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44076A8A" w14:textId="77777777" w:rsidR="003546FB" w:rsidRPr="003546FB" w:rsidRDefault="003546FB" w:rsidP="003546FB">
            <w:pPr>
              <w:tabs>
                <w:tab w:val="left" w:pos="0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46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                 № 427/28557</w:t>
            </w:r>
          </w:p>
        </w:tc>
      </w:tr>
      <w:tr w:rsidR="003546FB" w:rsidRPr="003546FB" w14:paraId="66D15006" w14:textId="77777777" w:rsidTr="00CD5ACC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74540BC" w14:textId="77777777" w:rsidR="003546FB" w:rsidRPr="003546FB" w:rsidRDefault="003546FB" w:rsidP="0035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54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3546FB" w:rsidRPr="003546FB" w14:paraId="4D35B2FB" w14:textId="77777777" w:rsidTr="00CD5ACC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F7ED52" w14:textId="77777777" w:rsidR="003546FB" w:rsidRPr="003546FB" w:rsidRDefault="003546FB" w:rsidP="0035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46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0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580EEB" w14:textId="77777777" w:rsidR="003546FB" w:rsidRPr="003546FB" w:rsidRDefault="003546FB" w:rsidP="00354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46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6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414D0C" w14:textId="77777777" w:rsidR="003546FB" w:rsidRPr="003546FB" w:rsidRDefault="003546FB" w:rsidP="003546FB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Звернення уповноваженого представника юридичної особи </w:t>
            </w:r>
            <w:r w:rsidRPr="003546F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(далі – заявник)</w:t>
            </w:r>
          </w:p>
        </w:tc>
      </w:tr>
      <w:tr w:rsidR="003546FB" w:rsidRPr="003546FB" w14:paraId="63360D71" w14:textId="77777777" w:rsidTr="00CD5ACC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201722" w14:textId="77777777" w:rsidR="003546FB" w:rsidRPr="003546FB" w:rsidRDefault="003546FB" w:rsidP="0035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46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0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A2445ED" w14:textId="77777777" w:rsidR="003546FB" w:rsidRPr="003546FB" w:rsidRDefault="003546FB" w:rsidP="00354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46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6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9B4F05" w14:textId="77777777" w:rsidR="003546FB" w:rsidRPr="003546FB" w:rsidRDefault="003546FB" w:rsidP="003546FB">
            <w:pPr>
              <w:tabs>
                <w:tab w:val="left" w:pos="358"/>
              </w:tabs>
              <w:spacing w:after="0" w:line="240" w:lineRule="auto"/>
              <w:ind w:left="82" w:firstLine="14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6FB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Примірник оригіналу (нотаріально засвідчена копія) рішення учасників юридичної особи або відповідного органу юридичної особи про відміну рішення про припинення юридичної особи.</w:t>
            </w:r>
          </w:p>
          <w:p w14:paraId="5D3335F3" w14:textId="77777777" w:rsidR="003546FB" w:rsidRPr="003546FB" w:rsidRDefault="003546FB" w:rsidP="003546FB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46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10A9A1E4" w14:textId="77777777" w:rsidR="003546FB" w:rsidRPr="003546FB" w:rsidRDefault="003546FB" w:rsidP="003546FB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46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</w:t>
            </w:r>
          </w:p>
          <w:p w14:paraId="56B46FE8" w14:textId="502E79C8" w:rsidR="003546FB" w:rsidRPr="003546FB" w:rsidRDefault="00491471" w:rsidP="003546FB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14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Для цілей проведення реєстраційних дій документом, що засвідчує повноваження представника, є нотаріально посвідчена довіреність або довіреність, видана відповідно до законодавства іноземної держави</w:t>
            </w:r>
          </w:p>
        </w:tc>
      </w:tr>
      <w:tr w:rsidR="003546FB" w:rsidRPr="003546FB" w14:paraId="7C6FBD69" w14:textId="77777777" w:rsidTr="00CD5ACC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AE930D" w14:textId="77777777" w:rsidR="003546FB" w:rsidRPr="003546FB" w:rsidRDefault="003546FB" w:rsidP="0035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46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0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4C1BE2" w14:textId="77777777" w:rsidR="003546FB" w:rsidRPr="003546FB" w:rsidRDefault="003546FB" w:rsidP="00354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46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6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D695D9" w14:textId="77777777" w:rsidR="003546FB" w:rsidRPr="003546FB" w:rsidRDefault="003546FB" w:rsidP="003546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6FB">
              <w:rPr>
                <w:rFonts w:ascii="Times New Roman" w:eastAsia="Times New Roman" w:hAnsi="Times New Roman" w:cs="Times New Roman"/>
                <w:sz w:val="24"/>
                <w:szCs w:val="24"/>
              </w:rPr>
              <w:t>1. У паперовій формі документи подаються заявником особисто або поштовим відправленням.</w:t>
            </w:r>
          </w:p>
          <w:p w14:paraId="383FA37D" w14:textId="77777777" w:rsidR="003546FB" w:rsidRPr="003546FB" w:rsidRDefault="00757103" w:rsidP="003546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71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В електронній формі документи подаються з використанням Єдиного державного вебпорталу електронних послуг або порталу електронних сервісів юридичних осіб, фізичних осіб – підприємців та громадських формувань, що не мають статусу юридичної особи*</w:t>
            </w:r>
          </w:p>
        </w:tc>
      </w:tr>
      <w:tr w:rsidR="003546FB" w:rsidRPr="003546FB" w14:paraId="3A613C0A" w14:textId="77777777" w:rsidTr="00CD5ACC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C25E87" w14:textId="77777777" w:rsidR="003546FB" w:rsidRPr="003546FB" w:rsidRDefault="003546FB" w:rsidP="0035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46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0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B144C5" w14:textId="77777777" w:rsidR="003546FB" w:rsidRPr="003546FB" w:rsidRDefault="003546FB" w:rsidP="00354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46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6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7A830B3" w14:textId="77777777" w:rsidR="003546FB" w:rsidRPr="003546FB" w:rsidRDefault="003546FB" w:rsidP="003546FB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46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Безоплатно</w:t>
            </w:r>
          </w:p>
        </w:tc>
      </w:tr>
      <w:tr w:rsidR="003546FB" w:rsidRPr="003546FB" w14:paraId="5D876F9B" w14:textId="77777777" w:rsidTr="00CD5ACC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490C85" w14:textId="77777777" w:rsidR="003546FB" w:rsidRPr="003546FB" w:rsidRDefault="003546FB" w:rsidP="0035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46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0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722FB1" w14:textId="77777777" w:rsidR="003546FB" w:rsidRPr="003546FB" w:rsidRDefault="003546FB" w:rsidP="00354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46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6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79C9049" w14:textId="77777777" w:rsidR="003546FB" w:rsidRPr="003546FB" w:rsidRDefault="003546FB" w:rsidP="003546FB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46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Державна реєстрація проводиться за відсутності підстав для відмови у державній реєстрації не пізніше 15 робочих днів з дати подання документів для державної реєстрації.</w:t>
            </w:r>
          </w:p>
          <w:p w14:paraId="7C582B70" w14:textId="77777777" w:rsidR="003546FB" w:rsidRPr="003546FB" w:rsidRDefault="003546FB" w:rsidP="003546FB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46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3546FB" w:rsidRPr="003546FB" w14:paraId="6F834E06" w14:textId="77777777" w:rsidTr="007B522A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FD17A55" w14:textId="77777777" w:rsidR="003546FB" w:rsidRPr="003546FB" w:rsidRDefault="003546FB" w:rsidP="0035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46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0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4ECD5F" w14:textId="77777777" w:rsidR="003546FB" w:rsidRPr="003546FB" w:rsidRDefault="003546FB" w:rsidP="00354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46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6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6CF441" w14:textId="77777777" w:rsidR="007B522A" w:rsidRDefault="007B522A" w:rsidP="007B522A">
            <w:pPr>
              <w:tabs>
                <w:tab w:val="left" w:pos="15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д</w:t>
            </w:r>
            <w:r w:rsidRPr="007B52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окументи подано особою, яка не має на це повноважень;</w:t>
            </w:r>
          </w:p>
          <w:p w14:paraId="2731E175" w14:textId="77777777" w:rsidR="007B522A" w:rsidRDefault="007B522A" w:rsidP="007B522A">
            <w:pPr>
              <w:tabs>
                <w:tab w:val="left" w:pos="15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7B52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14:paraId="7B6B8891" w14:textId="77777777" w:rsidR="007B522A" w:rsidRDefault="007B522A" w:rsidP="007B522A">
            <w:pPr>
              <w:tabs>
                <w:tab w:val="left" w:pos="15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7B52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14:paraId="2FE76569" w14:textId="77777777" w:rsidR="007B522A" w:rsidRDefault="007B522A" w:rsidP="007B522A">
            <w:pPr>
              <w:tabs>
                <w:tab w:val="left" w:pos="15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7B52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документи подані до неналежного суб’єкта державної реєстрації;</w:t>
            </w:r>
          </w:p>
          <w:p w14:paraId="57E00CAF" w14:textId="77777777" w:rsidR="007B522A" w:rsidRDefault="007B522A" w:rsidP="007B522A">
            <w:pPr>
              <w:tabs>
                <w:tab w:val="left" w:pos="15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7B52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документи суперечать вимогам Конституції та законів України;</w:t>
            </w:r>
          </w:p>
          <w:p w14:paraId="489A15CE" w14:textId="77777777" w:rsidR="007B522A" w:rsidRDefault="007B522A" w:rsidP="007B522A">
            <w:pPr>
              <w:tabs>
                <w:tab w:val="left" w:pos="15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7B52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документи суперечать статуту громадського формування;</w:t>
            </w:r>
          </w:p>
          <w:p w14:paraId="690492DE" w14:textId="5A4348F7" w:rsidR="003546FB" w:rsidRPr="003E47FD" w:rsidRDefault="007B522A" w:rsidP="007B522A">
            <w:pPr>
              <w:tabs>
                <w:tab w:val="left" w:pos="15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7B52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3546FB" w:rsidRPr="003546FB" w14:paraId="6AC4C00A" w14:textId="77777777" w:rsidTr="00CD5ACC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55344B" w14:textId="77777777" w:rsidR="003546FB" w:rsidRPr="003546FB" w:rsidRDefault="003546FB" w:rsidP="0035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46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0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C3DB51" w14:textId="77777777" w:rsidR="003546FB" w:rsidRPr="003546FB" w:rsidRDefault="003546FB" w:rsidP="00354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46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6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C18380" w14:textId="77777777" w:rsidR="003546FB" w:rsidRPr="003546FB" w:rsidRDefault="003546FB" w:rsidP="003546FB">
            <w:pPr>
              <w:tabs>
                <w:tab w:val="left" w:pos="358"/>
                <w:tab w:val="left" w:pos="449"/>
              </w:tabs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6FB">
              <w:rPr>
                <w:rFonts w:ascii="Times New Roman" w:eastAsia="Times New Roman" w:hAnsi="Times New Roman" w:cs="Times New Roman"/>
                <w:sz w:val="24"/>
                <w:szCs w:val="24"/>
              </w:rPr>
              <w:t>- внесення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14:paraId="5CDE8D81" w14:textId="77777777" w:rsidR="003546FB" w:rsidRPr="003546FB" w:rsidRDefault="003546FB" w:rsidP="003546FB">
            <w:pPr>
              <w:tabs>
                <w:tab w:val="left" w:pos="358"/>
                <w:tab w:val="left" w:pos="449"/>
              </w:tabs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46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рішення про проведення державної реєстрації;</w:t>
            </w:r>
          </w:p>
          <w:p w14:paraId="60E77D0E" w14:textId="27A77117" w:rsidR="003546FB" w:rsidRPr="003546FB" w:rsidRDefault="007B522A" w:rsidP="003546FB">
            <w:pPr>
              <w:tabs>
                <w:tab w:val="left" w:pos="358"/>
                <w:tab w:val="left" w:pos="449"/>
              </w:tabs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3546FB" w:rsidRPr="0035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виписка з </w:t>
            </w:r>
            <w:r w:rsidR="003546FB" w:rsidRPr="003546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формувань;</w:t>
            </w:r>
          </w:p>
          <w:p w14:paraId="2BB57135" w14:textId="77777777" w:rsidR="003546FB" w:rsidRPr="003546FB" w:rsidRDefault="003546FB" w:rsidP="003546FB">
            <w:pPr>
              <w:tabs>
                <w:tab w:val="left" w:pos="358"/>
                <w:tab w:val="left" w:pos="449"/>
              </w:tabs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46FB">
              <w:rPr>
                <w:rFonts w:ascii="Times New Roman" w:eastAsia="Times New Roman" w:hAnsi="Times New Roman" w:cs="Times New Roman"/>
                <w:sz w:val="24"/>
                <w:szCs w:val="24"/>
              </w:rPr>
              <w:t>- рішення та 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3546FB" w:rsidRPr="003546FB" w14:paraId="7DAB3A38" w14:textId="77777777" w:rsidTr="00CD5ACC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082BE8" w14:textId="77777777" w:rsidR="003546FB" w:rsidRPr="003546FB" w:rsidRDefault="003546FB" w:rsidP="0035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46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0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98928E3" w14:textId="77777777" w:rsidR="003546FB" w:rsidRPr="003546FB" w:rsidRDefault="003546FB" w:rsidP="00354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46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6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F282DA" w14:textId="77777777" w:rsidR="003546FB" w:rsidRPr="003546FB" w:rsidRDefault="003546FB" w:rsidP="003546FB">
            <w:pPr>
              <w:tabs>
                <w:tab w:val="left" w:pos="358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Результати надання адміністративної послуги у сфері державної реєстрації в </w:t>
            </w:r>
            <w:r w:rsidRPr="003546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електронній формі</w:t>
            </w:r>
            <w:r w:rsidRPr="0035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оприлюднюються на порталі електронних сервісів та доступні для їх пошуку за кодом доступу.</w:t>
            </w:r>
          </w:p>
          <w:p w14:paraId="6B92BEBB" w14:textId="77777777" w:rsidR="003546FB" w:rsidRPr="003546FB" w:rsidRDefault="003546FB" w:rsidP="003546FB">
            <w:pPr>
              <w:tabs>
                <w:tab w:val="left" w:pos="358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46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</w:t>
            </w:r>
            <w:r w:rsidRPr="003546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повернення.</w:t>
            </w:r>
          </w:p>
          <w:p w14:paraId="77AC0E75" w14:textId="77777777" w:rsidR="003546FB" w:rsidRPr="003546FB" w:rsidRDefault="003546FB" w:rsidP="003546FB">
            <w:pPr>
              <w:tabs>
                <w:tab w:val="left" w:pos="358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46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Документи надаються заявнику у паперовій формі:</w:t>
            </w:r>
          </w:p>
          <w:p w14:paraId="1EB38888" w14:textId="26FB91F9" w:rsidR="003546FB" w:rsidRPr="003546FB" w:rsidRDefault="00EB2531" w:rsidP="003546FB">
            <w:pPr>
              <w:tabs>
                <w:tab w:val="left" w:pos="358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25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Сумським міжрегіональним управлінням Міністерства юстиції України – у разі подання документів до Сумського міжрегіонального управління Міністерства юстиції України;</w:t>
            </w:r>
          </w:p>
          <w:p w14:paraId="68897DC7" w14:textId="77777777" w:rsidR="003546FB" w:rsidRPr="003546FB" w:rsidRDefault="003546FB" w:rsidP="003546FB">
            <w:pPr>
              <w:tabs>
                <w:tab w:val="left" w:pos="358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46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Центром надання адміністративних послуг – у разі подання документів через відповідний центр.</w:t>
            </w:r>
          </w:p>
        </w:tc>
      </w:tr>
    </w:tbl>
    <w:p w14:paraId="2CE56B02" w14:textId="77777777" w:rsidR="0043418B" w:rsidRPr="0043418B" w:rsidRDefault="0043418B" w:rsidP="004341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418B">
        <w:rPr>
          <w:rFonts w:ascii="Times New Roman" w:eastAsia="Times New Roman" w:hAnsi="Times New Roman" w:cs="Times New Roman"/>
          <w:sz w:val="24"/>
          <w:szCs w:val="24"/>
        </w:rPr>
        <w:lastRenderedPageBreak/>
        <w:t>_______________________</w:t>
      </w:r>
    </w:p>
    <w:p w14:paraId="5E691261" w14:textId="77777777" w:rsidR="00DC2D57" w:rsidRDefault="0043418B" w:rsidP="00517C0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3418B">
        <w:rPr>
          <w:rFonts w:ascii="Times New Roman" w:eastAsia="Times New Roman" w:hAnsi="Times New Roman" w:cs="Times New Roman"/>
          <w:sz w:val="20"/>
          <w:szCs w:val="20"/>
        </w:rPr>
        <w:t xml:space="preserve">* Після доопрацювання Єдиного державного вебпорталу електронних послуг та/або порталу електронних сервісів юридичних осіб, фізичних осіб – підприємців та громадських формувань, які не мають статусу юридичної особи, які будуть забезпечувати можливість подання таких документів в електронній формі. </w:t>
      </w:r>
    </w:p>
    <w:p w14:paraId="28078CB6" w14:textId="77777777" w:rsidR="00DC2D57" w:rsidRDefault="00DC2D57" w:rsidP="00517C0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FFE4AD0" w14:textId="77777777" w:rsidR="00DC2D57" w:rsidRDefault="00DC2D57" w:rsidP="00517C0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BB43BA0" w14:textId="1C1BC431" w:rsidR="0031024A" w:rsidRDefault="0031024A" w:rsidP="00517C06">
      <w:pPr>
        <w:spacing w:after="0"/>
        <w:jc w:val="both"/>
      </w:pPr>
      <w:bookmarkStart w:id="0" w:name="_GoBack"/>
      <w:bookmarkEnd w:id="0"/>
    </w:p>
    <w:sectPr w:rsidR="0031024A" w:rsidSect="0043418B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91F29" w14:textId="77777777" w:rsidR="008B3EE2" w:rsidRDefault="008B3EE2">
      <w:pPr>
        <w:spacing w:after="0" w:line="240" w:lineRule="auto"/>
      </w:pPr>
      <w:r>
        <w:separator/>
      </w:r>
    </w:p>
  </w:endnote>
  <w:endnote w:type="continuationSeparator" w:id="0">
    <w:p w14:paraId="13C4812A" w14:textId="77777777" w:rsidR="008B3EE2" w:rsidRDefault="008B3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354CF" w14:textId="77777777" w:rsidR="008B3EE2" w:rsidRDefault="008B3EE2">
      <w:pPr>
        <w:spacing w:after="0" w:line="240" w:lineRule="auto"/>
      </w:pPr>
      <w:r>
        <w:separator/>
      </w:r>
    </w:p>
  </w:footnote>
  <w:footnote w:type="continuationSeparator" w:id="0">
    <w:p w14:paraId="3329188B" w14:textId="77777777" w:rsidR="008B3EE2" w:rsidRDefault="008B3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8834217"/>
      <w:docPartObj>
        <w:docPartGallery w:val="Page Numbers (Top of Page)"/>
        <w:docPartUnique/>
      </w:docPartObj>
    </w:sdtPr>
    <w:sdtEndPr/>
    <w:sdtContent>
      <w:p w14:paraId="70C8B25A" w14:textId="03C06A32" w:rsidR="00316386" w:rsidRDefault="00333AE5" w:rsidP="00A929A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59C" w:rsidRPr="00C9159C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EED"/>
    <w:rsid w:val="00285DC9"/>
    <w:rsid w:val="0031024A"/>
    <w:rsid w:val="0032743B"/>
    <w:rsid w:val="00333AE5"/>
    <w:rsid w:val="003546FB"/>
    <w:rsid w:val="003A4F5D"/>
    <w:rsid w:val="003E47FD"/>
    <w:rsid w:val="0043418B"/>
    <w:rsid w:val="00491471"/>
    <w:rsid w:val="00517C06"/>
    <w:rsid w:val="005F6EED"/>
    <w:rsid w:val="00625BF7"/>
    <w:rsid w:val="00757103"/>
    <w:rsid w:val="0075773A"/>
    <w:rsid w:val="007B522A"/>
    <w:rsid w:val="008301B4"/>
    <w:rsid w:val="008B3EE2"/>
    <w:rsid w:val="008D1648"/>
    <w:rsid w:val="009716F4"/>
    <w:rsid w:val="009954B4"/>
    <w:rsid w:val="009A1F94"/>
    <w:rsid w:val="00A929AD"/>
    <w:rsid w:val="00AF2A61"/>
    <w:rsid w:val="00B9174E"/>
    <w:rsid w:val="00BE7CDC"/>
    <w:rsid w:val="00C1739C"/>
    <w:rsid w:val="00C9159C"/>
    <w:rsid w:val="00CF3645"/>
    <w:rsid w:val="00DB47A2"/>
    <w:rsid w:val="00DC2D57"/>
    <w:rsid w:val="00EB2531"/>
    <w:rsid w:val="00F03838"/>
    <w:rsid w:val="00F71840"/>
    <w:rsid w:val="00F73C65"/>
    <w:rsid w:val="00FA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2CAFC"/>
  <w15:docId w15:val="{C37C2009-2200-4AF4-B8FC-258B154E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46FB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3546FB"/>
    <w:rPr>
      <w:rFonts w:ascii="Times New Roman" w:eastAsia="Times New Roman" w:hAnsi="Times New Roman" w:cs="Times New Roman"/>
      <w:sz w:val="28"/>
      <w:szCs w:val="28"/>
    </w:rPr>
  </w:style>
  <w:style w:type="table" w:customStyle="1" w:styleId="1">
    <w:name w:val="Сетка таблицы1"/>
    <w:basedOn w:val="a1"/>
    <w:next w:val="a5"/>
    <w:uiPriority w:val="59"/>
    <w:rsid w:val="00757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757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75710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7103"/>
  </w:style>
  <w:style w:type="paragraph" w:styleId="a8">
    <w:name w:val="Balloon Text"/>
    <w:basedOn w:val="a"/>
    <w:link w:val="a9"/>
    <w:uiPriority w:val="99"/>
    <w:semiHidden/>
    <w:unhideWhenUsed/>
    <w:rsid w:val="00C91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915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Пользователь</cp:lastModifiedBy>
  <cp:revision>42</cp:revision>
  <cp:lastPrinted>2026-01-20T07:01:00Z</cp:lastPrinted>
  <dcterms:created xsi:type="dcterms:W3CDTF">2023-06-15T11:11:00Z</dcterms:created>
  <dcterms:modified xsi:type="dcterms:W3CDTF">2026-01-20T07:01:00Z</dcterms:modified>
</cp:coreProperties>
</file>